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687" w:rsidRPr="00435D88" w:rsidRDefault="002C3687" w:rsidP="00435D88">
      <w:pPr>
        <w:spacing w:after="0" w:line="276" w:lineRule="auto"/>
        <w:jc w:val="both"/>
        <w:rPr>
          <w:rFonts w:cs="Arial"/>
          <w:b/>
          <w:sz w:val="20"/>
          <w:szCs w:val="20"/>
        </w:rPr>
      </w:pPr>
    </w:p>
    <w:p w:rsidR="00971D7B" w:rsidRPr="00435D88" w:rsidRDefault="00971D7B" w:rsidP="00435D88">
      <w:pPr>
        <w:spacing w:after="0" w:line="276" w:lineRule="auto"/>
        <w:jc w:val="both"/>
        <w:rPr>
          <w:rFonts w:cs="Arial"/>
          <w:b/>
          <w:sz w:val="20"/>
          <w:szCs w:val="20"/>
        </w:rPr>
      </w:pPr>
    </w:p>
    <w:p w:rsidR="00971D7B" w:rsidRPr="00435D88" w:rsidRDefault="00971D7B" w:rsidP="00435D88">
      <w:pPr>
        <w:spacing w:after="0" w:line="276" w:lineRule="auto"/>
        <w:jc w:val="both"/>
        <w:rPr>
          <w:rFonts w:cs="Arial"/>
          <w:b/>
          <w:sz w:val="20"/>
          <w:szCs w:val="20"/>
        </w:rPr>
      </w:pPr>
    </w:p>
    <w:p w:rsidR="008E6B34" w:rsidRPr="00435D88" w:rsidRDefault="00971D7B" w:rsidP="00435D88">
      <w:pPr>
        <w:spacing w:after="0" w:line="276" w:lineRule="auto"/>
        <w:jc w:val="both"/>
        <w:rPr>
          <w:rFonts w:cs="Arial"/>
          <w:sz w:val="20"/>
          <w:szCs w:val="20"/>
        </w:rPr>
      </w:pPr>
      <w:r w:rsidRPr="00435D88">
        <w:rPr>
          <w:rFonts w:cs="Arial"/>
          <w:sz w:val="20"/>
          <w:szCs w:val="20"/>
        </w:rPr>
        <w:tab/>
      </w:r>
    </w:p>
    <w:p w:rsidR="000D4AD4" w:rsidRPr="00435D88" w:rsidRDefault="00931D66" w:rsidP="00435D88">
      <w:pPr>
        <w:spacing w:after="0" w:line="276" w:lineRule="auto"/>
        <w:jc w:val="both"/>
        <w:rPr>
          <w:rFonts w:cs="Arial"/>
          <w:sz w:val="20"/>
          <w:szCs w:val="20"/>
        </w:rPr>
      </w:pPr>
      <w:r w:rsidRPr="00435D88">
        <w:rPr>
          <w:rFonts w:cs="Arial"/>
          <w:sz w:val="20"/>
          <w:szCs w:val="20"/>
        </w:rPr>
        <w:t xml:space="preserve">En la ciudad de Puerto Vallarta, Jalisco, en el Salón  de Sesiones del H. Ayuntamiento de Puerto Vallarta ubicado en la Presidencia Municipal, del Ayuntamiento de Puerto Vallarta, Jalisco; doy las buenas tardes compañeros Regidoras y Regidores. </w:t>
      </w:r>
      <w:r w:rsidR="000D4AD4" w:rsidRPr="00435D88">
        <w:rPr>
          <w:rFonts w:cs="Arial"/>
          <w:sz w:val="20"/>
          <w:szCs w:val="20"/>
        </w:rPr>
        <w:t xml:space="preserve">En base a los Artículos 27 y 49 Fracción II y IV de la Ley del Gobierno y de la Administración Pública Municipal del Estado de Jalisco, artículos 47 Fracción XV y XIX, artículos 49, 64, 68, 74 y 76 Fracción I del Reglamento Orgánico del Gobierno y de la Administración Pública del Municipio de Puerto Vallarta, y siendo las </w:t>
      </w:r>
      <w:r w:rsidR="003D5814" w:rsidRPr="00435D88">
        <w:rPr>
          <w:rFonts w:cs="Arial"/>
          <w:b/>
          <w:sz w:val="20"/>
          <w:szCs w:val="20"/>
        </w:rPr>
        <w:t>1</w:t>
      </w:r>
      <w:r w:rsidR="00373FD9" w:rsidRPr="00435D88">
        <w:rPr>
          <w:rFonts w:cs="Arial"/>
          <w:b/>
          <w:sz w:val="20"/>
          <w:szCs w:val="20"/>
        </w:rPr>
        <w:t>3:12</w:t>
      </w:r>
      <w:r w:rsidR="00F903D4" w:rsidRPr="00435D88">
        <w:rPr>
          <w:rFonts w:cs="Arial"/>
          <w:b/>
          <w:sz w:val="20"/>
          <w:szCs w:val="20"/>
        </w:rPr>
        <w:t xml:space="preserve"> </w:t>
      </w:r>
      <w:r w:rsidR="00373FD9" w:rsidRPr="00435D88">
        <w:rPr>
          <w:rFonts w:cs="Arial"/>
          <w:b/>
          <w:sz w:val="20"/>
          <w:szCs w:val="20"/>
        </w:rPr>
        <w:t>trece</w:t>
      </w:r>
      <w:r w:rsidR="000D4AD4" w:rsidRPr="00435D88">
        <w:rPr>
          <w:rFonts w:cs="Arial"/>
          <w:b/>
          <w:sz w:val="20"/>
          <w:szCs w:val="20"/>
        </w:rPr>
        <w:t xml:space="preserve"> horas c</w:t>
      </w:r>
      <w:r w:rsidR="008E6B34" w:rsidRPr="00435D88">
        <w:rPr>
          <w:rFonts w:cs="Arial"/>
          <w:b/>
          <w:sz w:val="20"/>
          <w:szCs w:val="20"/>
        </w:rPr>
        <w:t xml:space="preserve">on </w:t>
      </w:r>
      <w:r w:rsidR="00373FD9" w:rsidRPr="00435D88">
        <w:rPr>
          <w:rFonts w:cs="Arial"/>
          <w:b/>
          <w:sz w:val="20"/>
          <w:szCs w:val="20"/>
        </w:rPr>
        <w:t>doce</w:t>
      </w:r>
      <w:r w:rsidR="000D4AD4" w:rsidRPr="00435D88">
        <w:rPr>
          <w:rFonts w:cs="Arial"/>
          <w:b/>
          <w:sz w:val="20"/>
          <w:szCs w:val="20"/>
        </w:rPr>
        <w:t xml:space="preserve"> minutos</w:t>
      </w:r>
      <w:r w:rsidR="00F903D4" w:rsidRPr="00435D88">
        <w:rPr>
          <w:rFonts w:cs="Arial"/>
          <w:b/>
          <w:sz w:val="20"/>
          <w:szCs w:val="20"/>
        </w:rPr>
        <w:t xml:space="preserve"> </w:t>
      </w:r>
      <w:r w:rsidR="003070EB" w:rsidRPr="00435D88">
        <w:rPr>
          <w:rFonts w:cs="Arial"/>
          <w:b/>
          <w:sz w:val="20"/>
          <w:szCs w:val="20"/>
        </w:rPr>
        <w:t>del  día miércoles 29 veintinueve</w:t>
      </w:r>
      <w:r w:rsidR="000D4AD4" w:rsidRPr="00435D88">
        <w:rPr>
          <w:rFonts w:cs="Arial"/>
          <w:b/>
          <w:sz w:val="20"/>
          <w:szCs w:val="20"/>
        </w:rPr>
        <w:t xml:space="preserve"> de </w:t>
      </w:r>
      <w:r w:rsidR="003070EB" w:rsidRPr="00435D88">
        <w:rPr>
          <w:rFonts w:cs="Arial"/>
          <w:b/>
          <w:sz w:val="20"/>
          <w:szCs w:val="20"/>
        </w:rPr>
        <w:t>agosto</w:t>
      </w:r>
      <w:r w:rsidR="000D4AD4" w:rsidRPr="00435D88">
        <w:rPr>
          <w:rFonts w:cs="Arial"/>
          <w:b/>
          <w:sz w:val="20"/>
          <w:szCs w:val="20"/>
        </w:rPr>
        <w:t xml:space="preserve"> del 2019</w:t>
      </w:r>
      <w:r w:rsidR="000D4AD4" w:rsidRPr="00435D88">
        <w:rPr>
          <w:rFonts w:cs="Arial"/>
          <w:sz w:val="20"/>
          <w:szCs w:val="20"/>
        </w:rPr>
        <w:t>, damos inicio con esta reunión de la Comisión Edilicia de Turismo y Desarrollo Económico en coadyuvancia con la Comisión de Reglamentos y Puntos Constitucionales me permitiré verificar la existencia de quórum legal de los integrantes de estas Comisiones, para sesionar.</w:t>
      </w:r>
    </w:p>
    <w:p w:rsidR="00931D66" w:rsidRPr="00435D88" w:rsidRDefault="00931D66" w:rsidP="00435D88">
      <w:pPr>
        <w:spacing w:after="0" w:line="276" w:lineRule="auto"/>
        <w:ind w:right="-235" w:hanging="1418"/>
        <w:jc w:val="both"/>
        <w:rPr>
          <w:rFonts w:cs="Arial"/>
          <w:sz w:val="20"/>
          <w:szCs w:val="20"/>
        </w:rPr>
      </w:pPr>
    </w:p>
    <w:p w:rsidR="00931D66" w:rsidRPr="00435D88" w:rsidRDefault="00931D66" w:rsidP="00435D88">
      <w:pPr>
        <w:spacing w:after="0" w:line="276" w:lineRule="auto"/>
        <w:ind w:firstLine="6"/>
        <w:jc w:val="both"/>
        <w:rPr>
          <w:rFonts w:cs="Arial"/>
          <w:b/>
          <w:sz w:val="20"/>
          <w:szCs w:val="20"/>
        </w:rPr>
      </w:pPr>
      <w:r w:rsidRPr="00435D88">
        <w:rPr>
          <w:rFonts w:cs="Arial"/>
          <w:b/>
          <w:sz w:val="20"/>
          <w:szCs w:val="20"/>
        </w:rPr>
        <w:t>1.- LISTA DE ASISTENCIA:</w:t>
      </w:r>
    </w:p>
    <w:p w:rsidR="00931D66" w:rsidRPr="00435D88" w:rsidRDefault="00931D66" w:rsidP="00435D88">
      <w:pPr>
        <w:spacing w:after="0" w:line="276" w:lineRule="auto"/>
        <w:jc w:val="both"/>
        <w:rPr>
          <w:rFonts w:cs="Arial"/>
          <w:sz w:val="20"/>
          <w:szCs w:val="20"/>
        </w:rPr>
      </w:pPr>
      <w:r w:rsidRPr="00435D88">
        <w:rPr>
          <w:rFonts w:cs="Arial"/>
          <w:sz w:val="20"/>
          <w:szCs w:val="20"/>
        </w:rPr>
        <w:t>1.- Ma</w:t>
      </w:r>
      <w:r w:rsidR="00F11C3F" w:rsidRPr="00435D88">
        <w:rPr>
          <w:rFonts w:cs="Arial"/>
          <w:sz w:val="20"/>
          <w:szCs w:val="20"/>
        </w:rPr>
        <w:t>ría Inés Díaz Romer</w:t>
      </w:r>
      <w:r w:rsidR="00C901F7" w:rsidRPr="00435D88">
        <w:rPr>
          <w:rFonts w:cs="Arial"/>
          <w:sz w:val="20"/>
          <w:szCs w:val="20"/>
        </w:rPr>
        <w:t>o.- Presento justificante</w:t>
      </w:r>
    </w:p>
    <w:p w:rsidR="00931D66" w:rsidRPr="00435D88" w:rsidRDefault="00931D66" w:rsidP="00435D88">
      <w:pPr>
        <w:spacing w:after="0" w:line="276" w:lineRule="auto"/>
        <w:jc w:val="both"/>
        <w:rPr>
          <w:rFonts w:cs="Arial"/>
          <w:sz w:val="20"/>
          <w:szCs w:val="20"/>
        </w:rPr>
      </w:pPr>
      <w:r w:rsidRPr="00435D88">
        <w:rPr>
          <w:rFonts w:cs="Arial"/>
          <w:sz w:val="20"/>
          <w:szCs w:val="20"/>
        </w:rPr>
        <w:t>2.- María del Refugio Pulido Cruz.- Presente.</w:t>
      </w:r>
    </w:p>
    <w:p w:rsidR="00931D66" w:rsidRPr="00435D88" w:rsidRDefault="00931D66" w:rsidP="00435D88">
      <w:pPr>
        <w:spacing w:after="0" w:line="276" w:lineRule="auto"/>
        <w:jc w:val="both"/>
        <w:rPr>
          <w:rFonts w:cs="Arial"/>
          <w:sz w:val="20"/>
          <w:szCs w:val="20"/>
        </w:rPr>
      </w:pPr>
      <w:r w:rsidRPr="00435D88">
        <w:rPr>
          <w:rFonts w:cs="Arial"/>
          <w:sz w:val="20"/>
          <w:szCs w:val="20"/>
        </w:rPr>
        <w:t>3.- Juan Solís García.- Presente.</w:t>
      </w:r>
    </w:p>
    <w:p w:rsidR="00931D66" w:rsidRPr="00435D88" w:rsidRDefault="00931D66" w:rsidP="00435D88">
      <w:pPr>
        <w:spacing w:after="0" w:line="276" w:lineRule="auto"/>
        <w:jc w:val="both"/>
        <w:rPr>
          <w:rFonts w:cs="Arial"/>
          <w:sz w:val="20"/>
          <w:szCs w:val="20"/>
        </w:rPr>
      </w:pPr>
      <w:r w:rsidRPr="00435D88">
        <w:rPr>
          <w:rFonts w:cs="Arial"/>
          <w:sz w:val="20"/>
          <w:szCs w:val="20"/>
        </w:rPr>
        <w:t>4.- Saúl López Orozco.- Presente.</w:t>
      </w:r>
    </w:p>
    <w:p w:rsidR="00931D66" w:rsidRPr="00435D88" w:rsidRDefault="00931D66" w:rsidP="00435D88">
      <w:pPr>
        <w:spacing w:after="0" w:line="276" w:lineRule="auto"/>
        <w:jc w:val="both"/>
        <w:rPr>
          <w:rFonts w:cs="Arial"/>
          <w:sz w:val="20"/>
          <w:szCs w:val="20"/>
        </w:rPr>
      </w:pPr>
      <w:r w:rsidRPr="00435D88">
        <w:rPr>
          <w:rFonts w:cs="Arial"/>
          <w:sz w:val="20"/>
          <w:szCs w:val="20"/>
        </w:rPr>
        <w:t>5.- Cecilio López Fernández.- Presente.</w:t>
      </w:r>
    </w:p>
    <w:p w:rsidR="00931D66" w:rsidRPr="00435D88" w:rsidRDefault="00931D66" w:rsidP="00435D88">
      <w:pPr>
        <w:spacing w:after="0" w:line="276" w:lineRule="auto"/>
        <w:jc w:val="both"/>
        <w:rPr>
          <w:rFonts w:cs="Arial"/>
          <w:sz w:val="20"/>
          <w:szCs w:val="20"/>
        </w:rPr>
      </w:pPr>
      <w:r w:rsidRPr="00435D88">
        <w:rPr>
          <w:rFonts w:cs="Arial"/>
          <w:sz w:val="20"/>
          <w:szCs w:val="20"/>
        </w:rPr>
        <w:t>6.</w:t>
      </w:r>
      <w:r w:rsidR="00F413EC" w:rsidRPr="00435D88">
        <w:rPr>
          <w:rFonts w:cs="Arial"/>
          <w:sz w:val="20"/>
          <w:szCs w:val="20"/>
        </w:rPr>
        <w:t>- María</w:t>
      </w:r>
      <w:r w:rsidRPr="00435D88">
        <w:rPr>
          <w:rFonts w:cs="Arial"/>
          <w:sz w:val="20"/>
          <w:szCs w:val="20"/>
        </w:rPr>
        <w:t xml:space="preserve"> L</w:t>
      </w:r>
      <w:r w:rsidR="00C901F7" w:rsidRPr="00435D88">
        <w:rPr>
          <w:rFonts w:cs="Arial"/>
          <w:sz w:val="20"/>
          <w:szCs w:val="20"/>
        </w:rPr>
        <w:t>aurel Carrillo Ventura.- Ausente</w:t>
      </w:r>
    </w:p>
    <w:p w:rsidR="00931D66" w:rsidRPr="00435D88" w:rsidRDefault="00931D66" w:rsidP="00435D88">
      <w:pPr>
        <w:spacing w:after="0" w:line="276" w:lineRule="auto"/>
        <w:jc w:val="both"/>
        <w:rPr>
          <w:rFonts w:cs="Arial"/>
          <w:sz w:val="20"/>
          <w:szCs w:val="20"/>
        </w:rPr>
      </w:pPr>
      <w:r w:rsidRPr="00435D88">
        <w:rPr>
          <w:rFonts w:cs="Arial"/>
          <w:sz w:val="20"/>
          <w:szCs w:val="20"/>
        </w:rPr>
        <w:t>7.- Carmina Palacios Ibarra.-</w:t>
      </w:r>
      <w:r w:rsidR="001A24E3" w:rsidRPr="00435D88">
        <w:rPr>
          <w:rFonts w:cs="Arial"/>
          <w:sz w:val="20"/>
          <w:szCs w:val="20"/>
        </w:rPr>
        <w:t>Ausente</w:t>
      </w:r>
      <w:r w:rsidRPr="00435D88">
        <w:rPr>
          <w:rFonts w:cs="Arial"/>
          <w:sz w:val="20"/>
          <w:szCs w:val="20"/>
        </w:rPr>
        <w:t xml:space="preserve">. </w:t>
      </w:r>
    </w:p>
    <w:p w:rsidR="00931D66" w:rsidRPr="00435D88" w:rsidRDefault="00931D66" w:rsidP="00435D88">
      <w:pPr>
        <w:spacing w:after="0" w:line="276" w:lineRule="auto"/>
        <w:jc w:val="both"/>
        <w:rPr>
          <w:rFonts w:cs="Arial"/>
          <w:sz w:val="20"/>
          <w:szCs w:val="20"/>
        </w:rPr>
      </w:pPr>
      <w:r w:rsidRPr="00435D88">
        <w:rPr>
          <w:rFonts w:cs="Arial"/>
          <w:sz w:val="20"/>
          <w:szCs w:val="20"/>
        </w:rPr>
        <w:t>8.- Norma Angélica Joya Carrillo.- Presente.</w:t>
      </w:r>
    </w:p>
    <w:p w:rsidR="00931D66" w:rsidRPr="00435D88" w:rsidRDefault="00931D66" w:rsidP="00435D88">
      <w:pPr>
        <w:spacing w:after="0" w:line="276" w:lineRule="auto"/>
        <w:jc w:val="both"/>
        <w:rPr>
          <w:rFonts w:cs="Arial"/>
          <w:sz w:val="20"/>
          <w:szCs w:val="20"/>
        </w:rPr>
      </w:pPr>
      <w:r w:rsidRPr="00435D88">
        <w:rPr>
          <w:rFonts w:cs="Arial"/>
          <w:sz w:val="20"/>
          <w:szCs w:val="20"/>
        </w:rPr>
        <w:t>9.- Eduardo Man</w:t>
      </w:r>
      <w:r w:rsidR="000D4AD4" w:rsidRPr="00435D88">
        <w:rPr>
          <w:rFonts w:cs="Arial"/>
          <w:sz w:val="20"/>
          <w:szCs w:val="20"/>
        </w:rPr>
        <w:t>uel Martínez Martín</w:t>
      </w:r>
      <w:r w:rsidR="00F11C3F" w:rsidRPr="00435D88">
        <w:rPr>
          <w:rFonts w:cs="Arial"/>
          <w:sz w:val="20"/>
          <w:szCs w:val="20"/>
        </w:rPr>
        <w:t>ez. Ausente</w:t>
      </w:r>
      <w:r w:rsidR="000D4AD4" w:rsidRPr="00435D88">
        <w:rPr>
          <w:rFonts w:cs="Arial"/>
          <w:sz w:val="20"/>
          <w:szCs w:val="20"/>
        </w:rPr>
        <w:t xml:space="preserve">. </w:t>
      </w:r>
    </w:p>
    <w:p w:rsidR="00931D66" w:rsidRPr="00435D88" w:rsidRDefault="00931D66" w:rsidP="00435D88">
      <w:pPr>
        <w:spacing w:after="0" w:line="276" w:lineRule="auto"/>
        <w:jc w:val="both"/>
        <w:rPr>
          <w:rFonts w:cs="Arial"/>
          <w:sz w:val="20"/>
          <w:szCs w:val="20"/>
        </w:rPr>
      </w:pPr>
      <w:r w:rsidRPr="00435D88">
        <w:rPr>
          <w:rFonts w:cs="Arial"/>
          <w:sz w:val="20"/>
          <w:szCs w:val="20"/>
        </w:rPr>
        <w:t>10.- A</w:t>
      </w:r>
      <w:r w:rsidR="00C901F7" w:rsidRPr="00435D88">
        <w:rPr>
          <w:rFonts w:cs="Arial"/>
          <w:sz w:val="20"/>
          <w:szCs w:val="20"/>
        </w:rPr>
        <w:t>licia Briones Mercado.- Presente</w:t>
      </w:r>
      <w:r w:rsidRPr="00435D88">
        <w:rPr>
          <w:rFonts w:cs="Arial"/>
          <w:sz w:val="20"/>
          <w:szCs w:val="20"/>
        </w:rPr>
        <w:t xml:space="preserve">. </w:t>
      </w:r>
    </w:p>
    <w:p w:rsidR="00931D66" w:rsidRPr="00435D88" w:rsidRDefault="000D4AD4" w:rsidP="00435D88">
      <w:pPr>
        <w:spacing w:after="0" w:line="276" w:lineRule="auto"/>
        <w:jc w:val="both"/>
        <w:rPr>
          <w:rFonts w:cs="Arial"/>
          <w:sz w:val="20"/>
          <w:szCs w:val="20"/>
        </w:rPr>
      </w:pPr>
      <w:r w:rsidRPr="00435D88">
        <w:rPr>
          <w:rFonts w:cs="Arial"/>
          <w:sz w:val="20"/>
          <w:szCs w:val="20"/>
        </w:rPr>
        <w:t>11</w:t>
      </w:r>
      <w:r w:rsidR="00931D66" w:rsidRPr="00435D88">
        <w:rPr>
          <w:rFonts w:cs="Arial"/>
          <w:sz w:val="20"/>
          <w:szCs w:val="20"/>
        </w:rPr>
        <w:t xml:space="preserve">.- María Guadalupe Guerrero Carvajal. Presente. </w:t>
      </w:r>
    </w:p>
    <w:p w:rsidR="00B21AFF" w:rsidRPr="00435D88" w:rsidRDefault="00B21AFF" w:rsidP="00435D88">
      <w:pPr>
        <w:spacing w:after="0" w:line="276" w:lineRule="auto"/>
        <w:jc w:val="both"/>
        <w:rPr>
          <w:rFonts w:cs="Arial"/>
          <w:sz w:val="20"/>
          <w:szCs w:val="20"/>
        </w:rPr>
      </w:pPr>
    </w:p>
    <w:p w:rsidR="00931D66" w:rsidRPr="00435D88" w:rsidRDefault="00931D66" w:rsidP="00435D88">
      <w:pPr>
        <w:spacing w:after="0" w:line="276" w:lineRule="auto"/>
        <w:jc w:val="both"/>
        <w:rPr>
          <w:rFonts w:cs="Arial"/>
          <w:sz w:val="20"/>
          <w:szCs w:val="20"/>
        </w:rPr>
      </w:pPr>
      <w:r w:rsidRPr="00435D88">
        <w:rPr>
          <w:rFonts w:cs="Arial"/>
          <w:sz w:val="20"/>
          <w:szCs w:val="20"/>
        </w:rPr>
        <w:tab/>
        <w:t>Por lo anterior, se declara la existencia de quórum legal para la celebración de esta sesión, en virtud</w:t>
      </w:r>
      <w:r w:rsidR="000D4AD4" w:rsidRPr="00435D88">
        <w:rPr>
          <w:rFonts w:cs="Arial"/>
          <w:sz w:val="20"/>
          <w:szCs w:val="20"/>
        </w:rPr>
        <w:t xml:space="preserve"> de contar con la asistencia </w:t>
      </w:r>
      <w:r w:rsidR="00AD3EB9" w:rsidRPr="00435D88">
        <w:rPr>
          <w:rFonts w:cs="Arial"/>
          <w:sz w:val="20"/>
          <w:szCs w:val="20"/>
        </w:rPr>
        <w:t xml:space="preserve">de </w:t>
      </w:r>
      <w:r w:rsidR="00B51F17" w:rsidRPr="00435D88">
        <w:rPr>
          <w:rFonts w:cs="Arial"/>
          <w:sz w:val="20"/>
          <w:szCs w:val="20"/>
        </w:rPr>
        <w:t>0</w:t>
      </w:r>
      <w:r w:rsidR="00C901F7" w:rsidRPr="00435D88">
        <w:rPr>
          <w:rFonts w:cs="Arial"/>
          <w:sz w:val="20"/>
          <w:szCs w:val="20"/>
        </w:rPr>
        <w:t>7</w:t>
      </w:r>
      <w:r w:rsidR="000D4AD4" w:rsidRPr="00435D88">
        <w:rPr>
          <w:rFonts w:cs="Arial"/>
          <w:sz w:val="20"/>
          <w:szCs w:val="20"/>
        </w:rPr>
        <w:t xml:space="preserve"> de 11 regidores </w:t>
      </w:r>
      <w:r w:rsidR="00AD3EB9" w:rsidRPr="00435D88">
        <w:rPr>
          <w:rFonts w:cs="Arial"/>
          <w:sz w:val="20"/>
          <w:szCs w:val="20"/>
        </w:rPr>
        <w:t>convocados, asistiendo 0</w:t>
      </w:r>
      <w:r w:rsidR="00C901F7" w:rsidRPr="00435D88">
        <w:rPr>
          <w:rFonts w:cs="Arial"/>
          <w:sz w:val="20"/>
          <w:szCs w:val="20"/>
        </w:rPr>
        <w:t>7</w:t>
      </w:r>
      <w:r w:rsidR="00AD3EB9" w:rsidRPr="00435D88">
        <w:rPr>
          <w:rFonts w:cs="Arial"/>
          <w:sz w:val="20"/>
          <w:szCs w:val="20"/>
        </w:rPr>
        <w:t xml:space="preserve"> de 11 regidores </w:t>
      </w:r>
      <w:r w:rsidR="00C901F7" w:rsidRPr="00435D88">
        <w:rPr>
          <w:rFonts w:cs="Arial"/>
          <w:sz w:val="20"/>
          <w:szCs w:val="20"/>
        </w:rPr>
        <w:t>de la comisión convocante y 05</w:t>
      </w:r>
      <w:r w:rsidR="000D4AD4" w:rsidRPr="00435D88">
        <w:rPr>
          <w:rFonts w:cs="Arial"/>
          <w:sz w:val="20"/>
          <w:szCs w:val="20"/>
        </w:rPr>
        <w:t xml:space="preserve"> de 08 de la Comisión en coadyuvancia de </w:t>
      </w:r>
      <w:r w:rsidR="00AD3EB9" w:rsidRPr="00435D88">
        <w:rPr>
          <w:rFonts w:cs="Arial"/>
          <w:sz w:val="20"/>
          <w:szCs w:val="20"/>
        </w:rPr>
        <w:t xml:space="preserve">Reglamentos y Puntos Constitucionales, </w:t>
      </w:r>
      <w:r w:rsidRPr="00435D88">
        <w:rPr>
          <w:rFonts w:cs="Arial"/>
          <w:sz w:val="20"/>
          <w:szCs w:val="20"/>
        </w:rPr>
        <w:t xml:space="preserve">por lo que todos los acuerdos serán validados de conformidad a lo establecido en la Ley del Gobierno y la Administración Pública Municipal del Estado de Jalisco así como el Reglamento Orgánico de Gobierno del Municipio de Puerto Vallarta, Jalisco. </w:t>
      </w:r>
    </w:p>
    <w:p w:rsidR="00931D66" w:rsidRPr="00435D88" w:rsidRDefault="00931D66" w:rsidP="00435D88">
      <w:pPr>
        <w:spacing w:after="0" w:line="276" w:lineRule="auto"/>
        <w:jc w:val="both"/>
        <w:rPr>
          <w:rFonts w:cs="Arial"/>
          <w:sz w:val="20"/>
          <w:szCs w:val="20"/>
        </w:rPr>
      </w:pPr>
    </w:p>
    <w:p w:rsidR="001A24E3" w:rsidRPr="00435D88" w:rsidRDefault="001A24E3" w:rsidP="00435D88">
      <w:pPr>
        <w:spacing w:after="0" w:line="276" w:lineRule="auto"/>
        <w:rPr>
          <w:rFonts w:cs="Arial"/>
          <w:b/>
          <w:sz w:val="20"/>
          <w:szCs w:val="20"/>
        </w:rPr>
      </w:pPr>
      <w:r w:rsidRPr="00435D88">
        <w:rPr>
          <w:rFonts w:cs="Arial"/>
          <w:b/>
          <w:sz w:val="20"/>
          <w:szCs w:val="20"/>
        </w:rPr>
        <w:t>2.- APROBACIÓN DEL ORDEN DEL DÍA.</w:t>
      </w:r>
    </w:p>
    <w:p w:rsidR="001A24E3" w:rsidRPr="00435D88" w:rsidRDefault="001A24E3" w:rsidP="00435D88">
      <w:pPr>
        <w:spacing w:after="0" w:line="276" w:lineRule="auto"/>
        <w:ind w:firstLine="6"/>
        <w:jc w:val="both"/>
        <w:rPr>
          <w:rFonts w:cs="Arial"/>
          <w:sz w:val="20"/>
          <w:szCs w:val="20"/>
        </w:rPr>
      </w:pPr>
      <w:r w:rsidRPr="00435D88">
        <w:rPr>
          <w:rFonts w:cs="Arial"/>
          <w:sz w:val="20"/>
          <w:szCs w:val="20"/>
        </w:rPr>
        <w:t xml:space="preserve">Para lo que someto a su consideración compañeros regidores el orden del día de conformidad como se envió en tiempo y forma en la convocatoria para esta sesión, quedando en los siguientes términos, </w:t>
      </w:r>
    </w:p>
    <w:p w:rsidR="001A24E3" w:rsidRPr="00435D88" w:rsidRDefault="001A24E3" w:rsidP="00435D88">
      <w:pPr>
        <w:spacing w:after="0" w:line="276" w:lineRule="auto"/>
        <w:ind w:firstLine="6"/>
        <w:jc w:val="center"/>
        <w:rPr>
          <w:rFonts w:cs="Arial"/>
          <w:b/>
          <w:sz w:val="20"/>
          <w:szCs w:val="20"/>
        </w:rPr>
      </w:pPr>
      <w:r w:rsidRPr="00435D88">
        <w:rPr>
          <w:rFonts w:cs="Arial"/>
          <w:b/>
          <w:sz w:val="20"/>
          <w:szCs w:val="20"/>
        </w:rPr>
        <w:t>ORDEN DEL DÍA:</w:t>
      </w:r>
    </w:p>
    <w:p w:rsidR="001A24E3" w:rsidRPr="00435D88" w:rsidRDefault="001A24E3" w:rsidP="00435D88">
      <w:pPr>
        <w:spacing w:after="0" w:line="276" w:lineRule="auto"/>
        <w:ind w:firstLine="708"/>
        <w:jc w:val="both"/>
        <w:rPr>
          <w:rFonts w:eastAsia="Times New Roman" w:cs="Arial"/>
          <w:color w:val="222222"/>
          <w:sz w:val="20"/>
          <w:szCs w:val="20"/>
          <w:lang w:eastAsia="es-MX"/>
        </w:rPr>
      </w:pPr>
      <w:r w:rsidRPr="00435D88">
        <w:rPr>
          <w:rFonts w:eastAsia="Times New Roman" w:cs="Arial"/>
          <w:color w:val="222222"/>
          <w:sz w:val="20"/>
          <w:szCs w:val="20"/>
          <w:lang w:eastAsia="es-MX"/>
        </w:rPr>
        <w:t>1.- Lista de asistencia y en su caso, declaración de Quórum Legal.</w:t>
      </w:r>
    </w:p>
    <w:p w:rsidR="001A24E3" w:rsidRPr="00435D88" w:rsidRDefault="001A24E3" w:rsidP="00435D88">
      <w:pPr>
        <w:spacing w:after="0" w:line="276" w:lineRule="auto"/>
        <w:ind w:firstLine="708"/>
        <w:jc w:val="both"/>
        <w:rPr>
          <w:rFonts w:eastAsia="Times New Roman" w:cs="Arial"/>
          <w:color w:val="222222"/>
          <w:sz w:val="20"/>
          <w:szCs w:val="20"/>
          <w:lang w:eastAsia="es-MX"/>
        </w:rPr>
      </w:pPr>
      <w:r w:rsidRPr="00435D88">
        <w:rPr>
          <w:rFonts w:eastAsia="Times New Roman" w:cs="Arial"/>
          <w:color w:val="222222"/>
          <w:sz w:val="20"/>
          <w:szCs w:val="20"/>
          <w:lang w:eastAsia="es-MX"/>
        </w:rPr>
        <w:t>2.- Aprobación del Orden del Día. </w:t>
      </w:r>
    </w:p>
    <w:p w:rsidR="001A24E3" w:rsidRPr="00435D88" w:rsidRDefault="001A24E3" w:rsidP="00435D88">
      <w:pPr>
        <w:pStyle w:val="Prrafodelista"/>
        <w:spacing w:after="0" w:line="276" w:lineRule="auto"/>
        <w:jc w:val="both"/>
        <w:rPr>
          <w:rFonts w:cs="Arial"/>
          <w:sz w:val="20"/>
          <w:szCs w:val="20"/>
        </w:rPr>
      </w:pPr>
      <w:r w:rsidRPr="00435D88">
        <w:rPr>
          <w:rFonts w:eastAsia="Times New Roman" w:cs="Arial"/>
          <w:color w:val="222222"/>
          <w:sz w:val="20"/>
          <w:szCs w:val="20"/>
          <w:lang w:eastAsia="es-MX"/>
        </w:rPr>
        <w:t xml:space="preserve">3.- </w:t>
      </w:r>
      <w:r w:rsidRPr="00435D88">
        <w:rPr>
          <w:rFonts w:cs="Arial"/>
          <w:sz w:val="20"/>
          <w:szCs w:val="20"/>
        </w:rPr>
        <w:t>Aprobación del Acta de la sesión de trabajo del 24 de julio de la Comisión Edilicia Permanente de Turismo y Desarrollo Económico en coadyuvancia con la Comisión de Reglamentos y Puntos Constitucionales.</w:t>
      </w:r>
    </w:p>
    <w:p w:rsidR="001A24E3" w:rsidRPr="00435D88" w:rsidRDefault="001A24E3" w:rsidP="00435D88">
      <w:pPr>
        <w:pStyle w:val="Prrafodelista"/>
        <w:spacing w:after="0" w:line="276" w:lineRule="auto"/>
        <w:jc w:val="both"/>
        <w:rPr>
          <w:rFonts w:cs="Arial"/>
          <w:sz w:val="20"/>
          <w:szCs w:val="20"/>
        </w:rPr>
      </w:pPr>
      <w:r w:rsidRPr="00435D88">
        <w:rPr>
          <w:rFonts w:eastAsia="Times New Roman" w:cs="Arial"/>
          <w:color w:val="222222"/>
          <w:sz w:val="20"/>
          <w:szCs w:val="20"/>
          <w:lang w:eastAsia="es-MX"/>
        </w:rPr>
        <w:t xml:space="preserve">4.- </w:t>
      </w:r>
      <w:r w:rsidRPr="00435D88">
        <w:rPr>
          <w:rFonts w:cs="Arial"/>
          <w:sz w:val="20"/>
          <w:szCs w:val="20"/>
        </w:rPr>
        <w:t>Estudio, análisis y en su caso dictaminación del asunto turnado bajo número de Acuerdo N° 133/2019 a la Comisión de Turismo y Desarrollo Económico en coadyuvancia con la comisión de Reglamentos y Puntos Constitucionales.</w:t>
      </w:r>
    </w:p>
    <w:p w:rsidR="001A24E3" w:rsidRPr="00435D88" w:rsidRDefault="001A24E3" w:rsidP="00435D88">
      <w:pPr>
        <w:pStyle w:val="Prrafodelista"/>
        <w:spacing w:after="0" w:line="276" w:lineRule="auto"/>
        <w:jc w:val="both"/>
        <w:rPr>
          <w:rFonts w:eastAsia="Times New Roman" w:cs="Arial"/>
          <w:color w:val="222222"/>
          <w:sz w:val="20"/>
          <w:szCs w:val="20"/>
          <w:lang w:eastAsia="es-MX"/>
        </w:rPr>
      </w:pPr>
      <w:r w:rsidRPr="00435D88">
        <w:rPr>
          <w:rFonts w:eastAsia="Times New Roman" w:cs="Arial"/>
          <w:color w:val="222222"/>
          <w:sz w:val="20"/>
          <w:szCs w:val="20"/>
          <w:lang w:eastAsia="es-MX"/>
        </w:rPr>
        <w:t>5.- Asuntos generales.</w:t>
      </w:r>
    </w:p>
    <w:p w:rsidR="001A24E3" w:rsidRPr="00435D88" w:rsidRDefault="001A24E3" w:rsidP="00435D88">
      <w:pPr>
        <w:spacing w:after="0" w:line="276" w:lineRule="auto"/>
        <w:ind w:firstLine="708"/>
        <w:jc w:val="both"/>
        <w:rPr>
          <w:rFonts w:eastAsia="Times New Roman" w:cs="Arial"/>
          <w:color w:val="222222"/>
          <w:sz w:val="20"/>
          <w:szCs w:val="20"/>
          <w:lang w:eastAsia="es-MX"/>
        </w:rPr>
      </w:pPr>
      <w:r w:rsidRPr="00435D88">
        <w:rPr>
          <w:rFonts w:eastAsia="Times New Roman" w:cs="Arial"/>
          <w:color w:val="222222"/>
          <w:sz w:val="20"/>
          <w:szCs w:val="20"/>
          <w:lang w:eastAsia="es-MX"/>
        </w:rPr>
        <w:t xml:space="preserve">6.- Cierre de sesión. </w:t>
      </w:r>
    </w:p>
    <w:p w:rsidR="00AD3EB9" w:rsidRPr="00435D88" w:rsidRDefault="001A24E3" w:rsidP="00435D88">
      <w:pPr>
        <w:tabs>
          <w:tab w:val="left" w:pos="2488"/>
        </w:tabs>
        <w:spacing w:after="0" w:line="276" w:lineRule="auto"/>
        <w:jc w:val="both"/>
        <w:rPr>
          <w:rFonts w:cs="Arial"/>
          <w:sz w:val="20"/>
          <w:szCs w:val="20"/>
        </w:rPr>
      </w:pPr>
      <w:r w:rsidRPr="00435D88">
        <w:rPr>
          <w:rFonts w:cs="Arial"/>
          <w:sz w:val="20"/>
          <w:szCs w:val="20"/>
        </w:rPr>
        <w:t>Está a su consideración, señoras y señores Regidores, el Orden del Día, por lo que en votación económica les pregunto, es de aprobarse. -</w:t>
      </w:r>
      <w:r w:rsidRPr="00435D88">
        <w:rPr>
          <w:rFonts w:cs="Arial"/>
          <w:sz w:val="20"/>
          <w:szCs w:val="20"/>
        </w:rPr>
        <w:tab/>
      </w:r>
    </w:p>
    <w:p w:rsidR="00931D66" w:rsidRPr="00435D88" w:rsidRDefault="00931D66" w:rsidP="00435D88">
      <w:pPr>
        <w:tabs>
          <w:tab w:val="left" w:pos="2488"/>
        </w:tabs>
        <w:spacing w:after="0" w:line="276" w:lineRule="auto"/>
        <w:jc w:val="both"/>
        <w:rPr>
          <w:rFonts w:cs="Arial"/>
          <w:sz w:val="20"/>
          <w:szCs w:val="20"/>
        </w:rPr>
      </w:pPr>
      <w:r w:rsidRPr="00435D88">
        <w:rPr>
          <w:rFonts w:cs="Arial"/>
          <w:sz w:val="20"/>
          <w:szCs w:val="20"/>
        </w:rPr>
        <w:t xml:space="preserve">              Está a su consideración, señoras y señores Regidores, el Orden del Día, por lo que en votación económica les pregunto, es de aprobarse. -</w:t>
      </w:r>
      <w:r w:rsidRPr="00435D88">
        <w:rPr>
          <w:rFonts w:cs="Arial"/>
          <w:sz w:val="20"/>
          <w:szCs w:val="20"/>
        </w:rPr>
        <w:tab/>
      </w:r>
    </w:p>
    <w:p w:rsidR="00B21AFF" w:rsidRPr="00435D88" w:rsidRDefault="00931D66" w:rsidP="00435D88">
      <w:pPr>
        <w:spacing w:after="0" w:line="276" w:lineRule="auto"/>
        <w:jc w:val="both"/>
        <w:rPr>
          <w:rFonts w:cs="Arial"/>
          <w:sz w:val="20"/>
          <w:szCs w:val="20"/>
        </w:rPr>
      </w:pPr>
      <w:r w:rsidRPr="00435D88">
        <w:rPr>
          <w:rFonts w:cs="Arial"/>
          <w:sz w:val="20"/>
          <w:szCs w:val="20"/>
        </w:rPr>
        <w:t>Se toma votación.</w:t>
      </w:r>
    </w:p>
    <w:p w:rsidR="00931D66" w:rsidRPr="00435D88" w:rsidRDefault="00931D66" w:rsidP="00435D88">
      <w:pPr>
        <w:spacing w:after="0" w:line="276" w:lineRule="auto"/>
        <w:jc w:val="both"/>
        <w:rPr>
          <w:rFonts w:cs="Arial"/>
          <w:sz w:val="20"/>
          <w:szCs w:val="20"/>
        </w:rPr>
      </w:pPr>
      <w:r w:rsidRPr="00435D88">
        <w:rPr>
          <w:rFonts w:cs="Arial"/>
          <w:sz w:val="20"/>
          <w:szCs w:val="20"/>
        </w:rPr>
        <w:t xml:space="preserve">A FAVOR </w:t>
      </w:r>
      <w:r w:rsidR="001A24E3" w:rsidRPr="00435D88">
        <w:rPr>
          <w:rFonts w:cs="Arial"/>
          <w:sz w:val="20"/>
          <w:szCs w:val="20"/>
        </w:rPr>
        <w:t>07</w:t>
      </w:r>
      <w:r w:rsidRPr="00435D88">
        <w:rPr>
          <w:rFonts w:cs="Arial"/>
          <w:sz w:val="20"/>
          <w:szCs w:val="20"/>
        </w:rPr>
        <w:t xml:space="preserve"> EN CONTRA 0 ABSTENCIONES 0. </w:t>
      </w:r>
    </w:p>
    <w:p w:rsidR="00931D66" w:rsidRPr="00435D88" w:rsidRDefault="00931D66" w:rsidP="00435D88">
      <w:pPr>
        <w:spacing w:after="0" w:line="276" w:lineRule="auto"/>
        <w:jc w:val="both"/>
        <w:rPr>
          <w:rFonts w:cs="Arial"/>
          <w:sz w:val="20"/>
          <w:szCs w:val="20"/>
        </w:rPr>
      </w:pPr>
      <w:r w:rsidRPr="00435D88">
        <w:rPr>
          <w:rFonts w:cs="Arial"/>
          <w:sz w:val="20"/>
          <w:szCs w:val="20"/>
        </w:rPr>
        <w:t xml:space="preserve">APROBADO POR MAYORIA SIMPLE DE VOTOS </w:t>
      </w:r>
    </w:p>
    <w:p w:rsidR="00931D66" w:rsidRDefault="00931D66" w:rsidP="00435D88">
      <w:pPr>
        <w:spacing w:after="0" w:line="276" w:lineRule="auto"/>
        <w:jc w:val="both"/>
        <w:rPr>
          <w:rFonts w:cs="Arial"/>
          <w:sz w:val="20"/>
          <w:szCs w:val="20"/>
        </w:rPr>
      </w:pPr>
      <w:r w:rsidRPr="00435D88">
        <w:rPr>
          <w:rFonts w:cs="Arial"/>
          <w:sz w:val="20"/>
          <w:szCs w:val="20"/>
        </w:rPr>
        <w:tab/>
        <w:t>Por lo anterior, el orden del día queda aprobado en los términos que se mencionó.</w:t>
      </w:r>
    </w:p>
    <w:p w:rsidR="00435D88" w:rsidRDefault="00435D88" w:rsidP="00435D88">
      <w:pPr>
        <w:spacing w:after="0" w:line="276" w:lineRule="auto"/>
        <w:jc w:val="both"/>
        <w:rPr>
          <w:rFonts w:cs="Arial"/>
          <w:sz w:val="20"/>
          <w:szCs w:val="20"/>
        </w:rPr>
      </w:pPr>
    </w:p>
    <w:p w:rsidR="00435D88" w:rsidRDefault="00435D88" w:rsidP="00435D88">
      <w:pPr>
        <w:spacing w:after="0" w:line="276" w:lineRule="auto"/>
        <w:jc w:val="both"/>
        <w:rPr>
          <w:rFonts w:cs="Arial"/>
          <w:sz w:val="20"/>
          <w:szCs w:val="20"/>
        </w:rPr>
      </w:pPr>
    </w:p>
    <w:p w:rsidR="00435D88" w:rsidRDefault="00435D88" w:rsidP="00435D88">
      <w:pPr>
        <w:spacing w:after="0" w:line="276" w:lineRule="auto"/>
        <w:jc w:val="both"/>
        <w:rPr>
          <w:rFonts w:cs="Arial"/>
          <w:sz w:val="20"/>
          <w:szCs w:val="20"/>
        </w:rPr>
      </w:pPr>
    </w:p>
    <w:p w:rsidR="00435D88" w:rsidRDefault="00435D88" w:rsidP="00435D88">
      <w:pPr>
        <w:spacing w:after="0" w:line="276" w:lineRule="auto"/>
        <w:jc w:val="both"/>
        <w:rPr>
          <w:rFonts w:cs="Arial"/>
          <w:sz w:val="20"/>
          <w:szCs w:val="20"/>
        </w:rPr>
      </w:pPr>
    </w:p>
    <w:p w:rsidR="00435D88" w:rsidRDefault="00435D88" w:rsidP="00435D88">
      <w:pPr>
        <w:spacing w:after="0" w:line="276" w:lineRule="auto"/>
        <w:jc w:val="both"/>
        <w:rPr>
          <w:rFonts w:cs="Arial"/>
          <w:sz w:val="20"/>
          <w:szCs w:val="20"/>
        </w:rPr>
      </w:pPr>
    </w:p>
    <w:p w:rsidR="00435D88" w:rsidRDefault="00435D88" w:rsidP="00435D88">
      <w:pPr>
        <w:spacing w:after="0" w:line="276" w:lineRule="auto"/>
        <w:jc w:val="both"/>
        <w:rPr>
          <w:rFonts w:cs="Arial"/>
          <w:sz w:val="20"/>
          <w:szCs w:val="20"/>
        </w:rPr>
      </w:pPr>
    </w:p>
    <w:p w:rsidR="00435D88" w:rsidRPr="00435D88" w:rsidRDefault="00435D88" w:rsidP="00435D88">
      <w:pPr>
        <w:spacing w:after="0" w:line="276" w:lineRule="auto"/>
        <w:jc w:val="both"/>
        <w:rPr>
          <w:rFonts w:cs="Arial"/>
          <w:sz w:val="20"/>
          <w:szCs w:val="20"/>
        </w:rPr>
      </w:pPr>
    </w:p>
    <w:p w:rsidR="00931D66" w:rsidRPr="00435D88" w:rsidRDefault="00931D66" w:rsidP="00435D88">
      <w:pPr>
        <w:pStyle w:val="Sinespaciado"/>
        <w:spacing w:line="276" w:lineRule="auto"/>
        <w:jc w:val="both"/>
        <w:rPr>
          <w:rFonts w:asciiTheme="minorHAnsi" w:eastAsia="Calibri" w:hAnsiTheme="minorHAnsi" w:cs="Arial"/>
          <w:sz w:val="20"/>
          <w:szCs w:val="20"/>
          <w:lang w:eastAsia="en-US"/>
        </w:rPr>
      </w:pPr>
    </w:p>
    <w:p w:rsidR="001A24E3" w:rsidRPr="00435D88" w:rsidRDefault="001A24E3" w:rsidP="00435D88">
      <w:pPr>
        <w:spacing w:after="0" w:line="276" w:lineRule="auto"/>
        <w:jc w:val="both"/>
        <w:rPr>
          <w:rFonts w:cs="Arial"/>
          <w:b/>
          <w:sz w:val="20"/>
          <w:szCs w:val="20"/>
        </w:rPr>
      </w:pPr>
      <w:r w:rsidRPr="00435D88">
        <w:rPr>
          <w:rFonts w:cs="Arial"/>
          <w:b/>
          <w:sz w:val="20"/>
          <w:szCs w:val="20"/>
        </w:rPr>
        <w:t>3.-</w:t>
      </w:r>
      <w:r w:rsidRPr="00435D88">
        <w:rPr>
          <w:rFonts w:cs="Arial"/>
          <w:sz w:val="20"/>
          <w:szCs w:val="20"/>
        </w:rPr>
        <w:t xml:space="preserve"> </w:t>
      </w:r>
      <w:r w:rsidRPr="00435D88">
        <w:rPr>
          <w:rFonts w:cs="Arial"/>
          <w:b/>
          <w:sz w:val="20"/>
          <w:szCs w:val="20"/>
        </w:rPr>
        <w:t xml:space="preserve">APROBACIÓN DEL ACTA DE LA SESIÓN DE TRABAJO DEL DÍA 24 DE JULIO 2019 DE LA COMISIÓN EDILICIA PERMANENTE DE TURISMO Y DESARROLLO ECONÓMICO EN COADYUVANCIA CON REGLAMENTOS Y PUNTOS CONSTITUCIONALES. </w:t>
      </w:r>
    </w:p>
    <w:p w:rsidR="001A24E3" w:rsidRPr="00435D88" w:rsidRDefault="001A24E3" w:rsidP="00435D88">
      <w:pPr>
        <w:pStyle w:val="Sinespaciado"/>
        <w:spacing w:line="276" w:lineRule="auto"/>
        <w:jc w:val="both"/>
        <w:rPr>
          <w:rFonts w:asciiTheme="minorHAnsi" w:hAnsiTheme="minorHAnsi" w:cs="Arial"/>
          <w:sz w:val="20"/>
          <w:szCs w:val="20"/>
        </w:rPr>
      </w:pPr>
      <w:r w:rsidRPr="00435D88">
        <w:rPr>
          <w:rFonts w:asciiTheme="minorHAnsi" w:hAnsiTheme="minorHAnsi" w:cs="Arial"/>
          <w:sz w:val="20"/>
          <w:szCs w:val="20"/>
        </w:rPr>
        <w:t xml:space="preserve">De conformidad al artículo 42 fracción II del Reglamento Orgánico del Gobierno y de la Administración Pública del Municipio de Puerto Vallarta, Jalisco y toda vez que se envió con anticipación la minuta del pasado 24 de julio del 2019, solicito a los miembros de las comisiones de Turismo y Desarrollo Económico, así como de Reglamentos y Puntos Constitucionales tengan a bien omitir su lectura, por lo que pongo a votación la omisión de la misma. </w:t>
      </w:r>
    </w:p>
    <w:p w:rsidR="00931D66" w:rsidRPr="00435D88" w:rsidRDefault="00931D66" w:rsidP="00435D88">
      <w:pPr>
        <w:spacing w:after="0" w:line="276" w:lineRule="auto"/>
        <w:jc w:val="both"/>
        <w:rPr>
          <w:rFonts w:cs="Arial"/>
          <w:sz w:val="20"/>
          <w:szCs w:val="20"/>
        </w:rPr>
      </w:pPr>
      <w:r w:rsidRPr="00435D88">
        <w:rPr>
          <w:rFonts w:cs="Arial"/>
          <w:sz w:val="20"/>
          <w:szCs w:val="20"/>
        </w:rPr>
        <w:t xml:space="preserve">A FAVOR </w:t>
      </w:r>
      <w:r w:rsidR="001A24E3" w:rsidRPr="00435D88">
        <w:rPr>
          <w:rFonts w:cs="Arial"/>
          <w:sz w:val="20"/>
          <w:szCs w:val="20"/>
        </w:rPr>
        <w:t>07</w:t>
      </w:r>
      <w:r w:rsidRPr="00435D88">
        <w:rPr>
          <w:rFonts w:cs="Arial"/>
          <w:sz w:val="20"/>
          <w:szCs w:val="20"/>
        </w:rPr>
        <w:t xml:space="preserve"> EN CONTRA 0 ABSTENCIONES 0. </w:t>
      </w:r>
    </w:p>
    <w:p w:rsidR="001A24E3" w:rsidRPr="00435D88" w:rsidRDefault="00931D66" w:rsidP="00435D88">
      <w:pPr>
        <w:spacing w:after="0" w:line="276" w:lineRule="auto"/>
        <w:jc w:val="both"/>
        <w:rPr>
          <w:rFonts w:cs="Arial"/>
          <w:sz w:val="20"/>
          <w:szCs w:val="20"/>
        </w:rPr>
      </w:pPr>
      <w:r w:rsidRPr="00435D88">
        <w:rPr>
          <w:rFonts w:cs="Arial"/>
          <w:sz w:val="20"/>
          <w:szCs w:val="20"/>
        </w:rPr>
        <w:t xml:space="preserve">APROBADO POR MAYORIA SIMPLE DE VOTOS </w:t>
      </w:r>
    </w:p>
    <w:p w:rsidR="001A24E3" w:rsidRPr="00435D88" w:rsidRDefault="001A24E3" w:rsidP="00435D88">
      <w:pPr>
        <w:spacing w:after="0" w:line="276" w:lineRule="auto"/>
        <w:jc w:val="both"/>
        <w:rPr>
          <w:rFonts w:cs="Arial"/>
          <w:sz w:val="20"/>
          <w:szCs w:val="20"/>
        </w:rPr>
      </w:pPr>
    </w:p>
    <w:p w:rsidR="001A24E3" w:rsidRPr="00435D88" w:rsidRDefault="001A24E3" w:rsidP="00435D88">
      <w:pPr>
        <w:spacing w:after="0" w:line="276" w:lineRule="auto"/>
        <w:jc w:val="both"/>
        <w:rPr>
          <w:rFonts w:cs="Arial"/>
          <w:sz w:val="20"/>
          <w:szCs w:val="20"/>
        </w:rPr>
      </w:pPr>
      <w:r w:rsidRPr="00435D88">
        <w:rPr>
          <w:rFonts w:cs="Arial"/>
          <w:sz w:val="20"/>
          <w:szCs w:val="20"/>
        </w:rPr>
        <w:t xml:space="preserve">Una vez lo anterior, está a su consideración, señoras y señores Regidores, la Aprobación del acta del 24 de julio de la Comisión Permanente de Turismo y Desarrollo Económico en coadyuvancia con Reglamentos y Puntos Constitucionales, por lo que en votación económica les pregunto, es de aprobarse. - </w:t>
      </w:r>
    </w:p>
    <w:p w:rsidR="00931D66" w:rsidRPr="00435D88" w:rsidRDefault="00931D66" w:rsidP="00435D88">
      <w:pPr>
        <w:spacing w:after="0" w:line="276" w:lineRule="auto"/>
        <w:jc w:val="both"/>
        <w:rPr>
          <w:rFonts w:cs="Arial"/>
          <w:sz w:val="20"/>
          <w:szCs w:val="20"/>
        </w:rPr>
      </w:pPr>
      <w:r w:rsidRPr="00435D88">
        <w:rPr>
          <w:rFonts w:cs="Arial"/>
          <w:sz w:val="20"/>
          <w:szCs w:val="20"/>
        </w:rPr>
        <w:t>Se toma votación.</w:t>
      </w:r>
    </w:p>
    <w:p w:rsidR="00931D66" w:rsidRPr="00435D88" w:rsidRDefault="00931D66" w:rsidP="00435D88">
      <w:pPr>
        <w:spacing w:after="0" w:line="276" w:lineRule="auto"/>
        <w:jc w:val="both"/>
        <w:rPr>
          <w:rFonts w:cs="Arial"/>
          <w:sz w:val="20"/>
          <w:szCs w:val="20"/>
        </w:rPr>
      </w:pPr>
      <w:r w:rsidRPr="00435D88">
        <w:rPr>
          <w:rFonts w:cs="Arial"/>
          <w:sz w:val="20"/>
          <w:szCs w:val="20"/>
        </w:rPr>
        <w:t xml:space="preserve">A FAVOR </w:t>
      </w:r>
      <w:r w:rsidR="001A24E3" w:rsidRPr="00435D88">
        <w:rPr>
          <w:rFonts w:cs="Arial"/>
          <w:sz w:val="20"/>
          <w:szCs w:val="20"/>
        </w:rPr>
        <w:t>07</w:t>
      </w:r>
      <w:r w:rsidRPr="00435D88">
        <w:rPr>
          <w:rFonts w:cs="Arial"/>
          <w:sz w:val="20"/>
          <w:szCs w:val="20"/>
        </w:rPr>
        <w:t xml:space="preserve"> EN CONTRA 0 ABSTENCIONES 0. </w:t>
      </w:r>
    </w:p>
    <w:p w:rsidR="00931D66" w:rsidRPr="00435D88" w:rsidRDefault="00931D66" w:rsidP="00435D88">
      <w:pPr>
        <w:spacing w:after="0" w:line="276" w:lineRule="auto"/>
        <w:jc w:val="both"/>
        <w:rPr>
          <w:rFonts w:cs="Arial"/>
          <w:sz w:val="20"/>
          <w:szCs w:val="20"/>
        </w:rPr>
      </w:pPr>
      <w:r w:rsidRPr="00435D88">
        <w:rPr>
          <w:rFonts w:cs="Arial"/>
          <w:sz w:val="20"/>
          <w:szCs w:val="20"/>
        </w:rPr>
        <w:t xml:space="preserve">APROBADO POR MAYORIA SIMPLE DE VOTOS </w:t>
      </w:r>
    </w:p>
    <w:p w:rsidR="00931D66" w:rsidRPr="00435D88" w:rsidRDefault="00931D66" w:rsidP="00435D88">
      <w:pPr>
        <w:pStyle w:val="Sinespaciado"/>
        <w:spacing w:line="276" w:lineRule="auto"/>
        <w:jc w:val="both"/>
        <w:rPr>
          <w:rFonts w:asciiTheme="minorHAnsi" w:hAnsiTheme="minorHAnsi" w:cs="Arial"/>
          <w:sz w:val="20"/>
          <w:szCs w:val="20"/>
          <w:lang w:val="es-ES_tradnl"/>
        </w:rPr>
      </w:pPr>
    </w:p>
    <w:p w:rsidR="001A24E3" w:rsidRPr="00435D88" w:rsidRDefault="001A24E3" w:rsidP="00435D88">
      <w:pPr>
        <w:spacing w:after="0" w:line="276" w:lineRule="auto"/>
        <w:jc w:val="both"/>
        <w:rPr>
          <w:rFonts w:cs="Arial"/>
          <w:b/>
          <w:sz w:val="20"/>
          <w:szCs w:val="20"/>
        </w:rPr>
      </w:pPr>
      <w:r w:rsidRPr="00435D88">
        <w:rPr>
          <w:rFonts w:cs="Arial"/>
          <w:b/>
          <w:sz w:val="20"/>
          <w:szCs w:val="20"/>
          <w:lang w:val="es-ES_tradnl"/>
        </w:rPr>
        <w:t>4.-</w:t>
      </w:r>
      <w:r w:rsidRPr="00435D88">
        <w:rPr>
          <w:rFonts w:cs="Arial"/>
          <w:sz w:val="20"/>
          <w:szCs w:val="20"/>
        </w:rPr>
        <w:t xml:space="preserve"> </w:t>
      </w:r>
      <w:r w:rsidRPr="00435D88">
        <w:rPr>
          <w:rFonts w:cs="Arial"/>
          <w:b/>
          <w:sz w:val="20"/>
          <w:szCs w:val="20"/>
        </w:rPr>
        <w:t xml:space="preserve">ESTUDIO, ANÁLISIS Y EN SU CASO DICTAMINACIÓN DEL ASUNTO TURNADO BAJO NÚMERO DE ACUERDO N° 133/2019 A LA COMISIÓN DE TURISMO Y DESARROLLO ECONÓMICO EN COADYUVANCIA CON LA COMISIÓN DE REGLAMENTOS Y PUNTOS CONSTITUCIONALES. </w:t>
      </w:r>
    </w:p>
    <w:p w:rsidR="00DB659B" w:rsidRDefault="00E8163B" w:rsidP="00435D88">
      <w:pPr>
        <w:spacing w:after="0" w:line="276" w:lineRule="auto"/>
        <w:jc w:val="both"/>
        <w:rPr>
          <w:rFonts w:cs="Arial"/>
          <w:sz w:val="20"/>
          <w:szCs w:val="20"/>
        </w:rPr>
      </w:pPr>
      <w:r w:rsidRPr="00435D88">
        <w:rPr>
          <w:rFonts w:cs="Arial"/>
          <w:b/>
          <w:sz w:val="20"/>
          <w:szCs w:val="20"/>
        </w:rPr>
        <w:t>REG. GUADALUPE GUERRERO:</w:t>
      </w:r>
      <w:r w:rsidRPr="00435D88">
        <w:rPr>
          <w:rFonts w:cs="Arial"/>
          <w:sz w:val="20"/>
          <w:szCs w:val="20"/>
        </w:rPr>
        <w:t xml:space="preserve"> </w:t>
      </w:r>
      <w:r w:rsidR="001A24E3" w:rsidRPr="00435D88">
        <w:rPr>
          <w:rFonts w:cs="Arial"/>
          <w:sz w:val="20"/>
          <w:szCs w:val="20"/>
        </w:rPr>
        <w:t xml:space="preserve"> En el presente punto tenemos a bien continuar con el asunto turnado como convocante a la Comisión de Turismo y Desarrollo Económico en coadyuvancia con la Comisión de Reglamentos y Puntos </w:t>
      </w:r>
      <w:r w:rsidRPr="00435D88">
        <w:rPr>
          <w:rFonts w:cs="Arial"/>
          <w:sz w:val="20"/>
          <w:szCs w:val="20"/>
        </w:rPr>
        <w:t>Constitucionales, referente a la i</w:t>
      </w:r>
      <w:r w:rsidR="001A24E3" w:rsidRPr="00435D88">
        <w:rPr>
          <w:rFonts w:eastAsia="Times New Roman" w:cs="Arial"/>
          <w:color w:val="222222"/>
          <w:sz w:val="20"/>
          <w:szCs w:val="20"/>
          <w:lang w:eastAsia="es-MX"/>
        </w:rPr>
        <w:t xml:space="preserve">niciativa de Ordenamiento Municipal presentada por su servidora, </w:t>
      </w:r>
      <w:r w:rsidR="001A24E3" w:rsidRPr="00435D88">
        <w:rPr>
          <w:rFonts w:cs="Arial"/>
          <w:sz w:val="20"/>
          <w:szCs w:val="20"/>
        </w:rPr>
        <w:t xml:space="preserve">tiene por objeto se autorice modificaciones al Reglamento para el Ejercicio del Comercio, Funcionamiento de Giros de Prestación de Servicios, Tianguis, Eventos y Espectáculos en el Municipio de Puerto Vallarta, Jalisco; y al Reglamento Orgánico del Gobierno y la Administración Pública del Municipio de Puerto Vallarta, Jalisco. </w:t>
      </w:r>
      <w:r w:rsidRPr="00435D88">
        <w:rPr>
          <w:rFonts w:cs="Arial"/>
          <w:sz w:val="20"/>
          <w:szCs w:val="20"/>
        </w:rPr>
        <w:t xml:space="preserve"> </w:t>
      </w:r>
      <w:r w:rsidR="001A24E3" w:rsidRPr="00435D88">
        <w:rPr>
          <w:rFonts w:cs="Arial"/>
          <w:sz w:val="20"/>
          <w:szCs w:val="20"/>
        </w:rPr>
        <w:t>Siendo este un tema que hemos abordado en varias sesiones y mesas de trabajo, en el que se compartieron puntos de vista y se abonaron ideas para mejorar el proyecto de reforma, concluyendo que la presente iniciativa contribuirá a mejorar del uso, goce, aprovechamiento y administración de los mercados municipales. En mi carácter de presidenta de la comisión convocante me permito realizar esta propuesta de dictamen que se les entrego con anticipación para su estudio y análisis, que como podrán observar, su planteamiento va en sentido positivo tomando en consideración cada uno de los acuerdos que logramos en las comisiones.</w:t>
      </w:r>
      <w:r w:rsidR="00C87A8F">
        <w:rPr>
          <w:rFonts w:cs="Arial"/>
          <w:sz w:val="20"/>
          <w:szCs w:val="20"/>
        </w:rPr>
        <w:t xml:space="preserve"> Doy cuenta de la presencia de los regidores, Carmina, Laurel y Eduardo.</w:t>
      </w:r>
      <w:r w:rsidR="001A24E3" w:rsidRPr="00435D88">
        <w:rPr>
          <w:rFonts w:cs="Arial"/>
          <w:sz w:val="20"/>
          <w:szCs w:val="20"/>
        </w:rPr>
        <w:t xml:space="preserve"> </w:t>
      </w:r>
      <w:r w:rsidR="00DB659B" w:rsidRPr="00435D88">
        <w:rPr>
          <w:rFonts w:cs="Arial"/>
          <w:sz w:val="20"/>
          <w:szCs w:val="20"/>
        </w:rPr>
        <w:t>Me regreso un poquito mencionándoles que ya hicimos aprobación de la lectura de la Acta del mes anterior, vamos en el punto 4º donde estamos mencionando que esta mañana nos reunimos con el síndico, quien nos pidió que consideráramos el poder agregar en el Reglamento un agregado de lo que será el proceso de la revocación a través de la sindicatura, el otro punto que nos hicieron llegar los asistentes de la Reg. Palacios, la propuesta viene en el dictamen, si ustedes ven en el artículo 36 estaríamos agregando en la redacción el siguient</w:t>
      </w:r>
      <w:r w:rsidR="00C87A8F">
        <w:rPr>
          <w:rFonts w:cs="Arial"/>
          <w:sz w:val="20"/>
          <w:szCs w:val="20"/>
        </w:rPr>
        <w:t xml:space="preserve">e párrafo: el artículo 36 dice </w:t>
      </w:r>
      <w:r w:rsidR="00DB659B" w:rsidRPr="00435D88">
        <w:rPr>
          <w:rFonts w:cs="Arial"/>
          <w:sz w:val="20"/>
          <w:szCs w:val="20"/>
        </w:rPr>
        <w:t>según las modificaciones que ya le hicimos al reglamento, las concesiones que se autoricen por el Pleno del Ayuntamiento, serán otorgadas por un máximo de hasta 10 años, después de su aprobación, debiéndose renovar al titular de la concesión o al que ejerza el derecho de preferencia de la misma por un término similar sucesivamente siempre y cuando acredite haber estado al corriente del pago de sus contribuciones y haya ejercido la concesión de forma pacífica y atendiendo en todo momento las disposiciones legales correspondientes. Le agregamos: en caso de que exista una cesión de derechos autorizada por el pleno del ayuntamiento esta será otorgada por el tiempo que reste a la concesión de origen, repito esta propuesta de la Reg.  Carmina y se refiere al hecho de que si un locatario de los que ya se les renovó su concesión a los 10 años decide que ya no la quiere que se la va a pasar a su vecino o a quien ella prefiera, esa concesión como ya está vigente, se le transmite a esa persona por el tiempo que le resta a esa concesión, ejemplificando que se ejerció por 3 años, vienen piden al Pleno la autorización para el traspaso de la concesión, si el pleno lo autoriza el tiempo será por los 7 años restantes, una vez cumplidos los 10 años, debe pedir la autorización al Pleno nuevamente a 10 años. Ese es el punto que nos agregó en el artículo 36 la regidora, está a consideración y serían los dos puntos que agregaríamos en este momento al dictamen que ya se presentó.</w:t>
      </w:r>
    </w:p>
    <w:p w:rsidR="00435D88" w:rsidRDefault="00435D88" w:rsidP="00435D88">
      <w:pPr>
        <w:spacing w:after="0" w:line="276" w:lineRule="auto"/>
        <w:jc w:val="both"/>
        <w:rPr>
          <w:rFonts w:cs="Arial"/>
          <w:sz w:val="20"/>
          <w:szCs w:val="20"/>
        </w:rPr>
      </w:pPr>
    </w:p>
    <w:p w:rsidR="00435D88" w:rsidRDefault="00435D88" w:rsidP="00435D88">
      <w:pPr>
        <w:spacing w:after="0" w:line="276" w:lineRule="auto"/>
        <w:jc w:val="both"/>
        <w:rPr>
          <w:rFonts w:cs="Arial"/>
          <w:sz w:val="20"/>
          <w:szCs w:val="20"/>
        </w:rPr>
      </w:pPr>
    </w:p>
    <w:p w:rsidR="00435D88" w:rsidRDefault="00435D88" w:rsidP="00435D88">
      <w:pPr>
        <w:spacing w:after="0" w:line="276" w:lineRule="auto"/>
        <w:jc w:val="both"/>
        <w:rPr>
          <w:rFonts w:cs="Arial"/>
          <w:sz w:val="20"/>
          <w:szCs w:val="20"/>
        </w:rPr>
      </w:pPr>
    </w:p>
    <w:p w:rsidR="00435D88" w:rsidRDefault="00435D88" w:rsidP="00435D88">
      <w:pPr>
        <w:spacing w:after="0" w:line="276" w:lineRule="auto"/>
        <w:jc w:val="both"/>
        <w:rPr>
          <w:rFonts w:cs="Arial"/>
          <w:sz w:val="20"/>
          <w:szCs w:val="20"/>
        </w:rPr>
      </w:pPr>
    </w:p>
    <w:p w:rsidR="00435D88" w:rsidRDefault="00435D88" w:rsidP="00435D88">
      <w:pPr>
        <w:spacing w:after="0" w:line="276" w:lineRule="auto"/>
        <w:jc w:val="both"/>
        <w:rPr>
          <w:rFonts w:cs="Arial"/>
          <w:sz w:val="20"/>
          <w:szCs w:val="20"/>
        </w:rPr>
      </w:pPr>
    </w:p>
    <w:p w:rsidR="00435D88" w:rsidRDefault="00435D88" w:rsidP="00435D88">
      <w:pPr>
        <w:spacing w:after="0" w:line="276" w:lineRule="auto"/>
        <w:jc w:val="both"/>
        <w:rPr>
          <w:rFonts w:cs="Arial"/>
          <w:sz w:val="20"/>
          <w:szCs w:val="20"/>
        </w:rPr>
      </w:pPr>
    </w:p>
    <w:p w:rsidR="00435D88" w:rsidRPr="00435D88" w:rsidRDefault="00435D88" w:rsidP="00435D88">
      <w:pPr>
        <w:spacing w:after="0" w:line="276" w:lineRule="auto"/>
        <w:jc w:val="both"/>
        <w:rPr>
          <w:rFonts w:cs="Arial"/>
          <w:sz w:val="20"/>
          <w:szCs w:val="20"/>
        </w:rPr>
      </w:pPr>
    </w:p>
    <w:p w:rsidR="00DB659B" w:rsidRPr="00435D88" w:rsidRDefault="00D75EC9" w:rsidP="00435D88">
      <w:pPr>
        <w:spacing w:after="0" w:line="276" w:lineRule="auto"/>
        <w:jc w:val="both"/>
        <w:rPr>
          <w:rFonts w:cs="Arial"/>
          <w:sz w:val="20"/>
          <w:szCs w:val="20"/>
        </w:rPr>
      </w:pPr>
      <w:r w:rsidRPr="00435D88">
        <w:rPr>
          <w:rFonts w:cs="Arial"/>
          <w:b/>
          <w:sz w:val="20"/>
          <w:szCs w:val="20"/>
        </w:rPr>
        <w:t>REG. CARMINA PALACIOS:</w:t>
      </w:r>
      <w:r w:rsidRPr="00435D88">
        <w:rPr>
          <w:rFonts w:cs="Arial"/>
          <w:sz w:val="20"/>
          <w:szCs w:val="20"/>
        </w:rPr>
        <w:t xml:space="preserve"> T</w:t>
      </w:r>
      <w:r w:rsidR="00DB659B" w:rsidRPr="00435D88">
        <w:rPr>
          <w:rFonts w:cs="Arial"/>
          <w:sz w:val="20"/>
          <w:szCs w:val="20"/>
        </w:rPr>
        <w:t>raigo 2 observaciones en el artículo 41 y 42, si gustan vemos el 36 antes de ello.</w:t>
      </w:r>
    </w:p>
    <w:p w:rsidR="00DB659B" w:rsidRPr="00435D88" w:rsidRDefault="00D75EC9" w:rsidP="00435D88">
      <w:pPr>
        <w:spacing w:after="0" w:line="276" w:lineRule="auto"/>
        <w:jc w:val="both"/>
        <w:rPr>
          <w:rFonts w:cs="Arial"/>
          <w:sz w:val="20"/>
          <w:szCs w:val="20"/>
        </w:rPr>
      </w:pPr>
      <w:r w:rsidRPr="00435D88">
        <w:rPr>
          <w:rFonts w:cs="Arial"/>
          <w:b/>
          <w:sz w:val="20"/>
          <w:szCs w:val="20"/>
        </w:rPr>
        <w:t>REG. SAÚL LÓPEZ:</w:t>
      </w:r>
      <w:r w:rsidRPr="00435D88">
        <w:rPr>
          <w:rFonts w:cs="Arial"/>
          <w:sz w:val="20"/>
          <w:szCs w:val="20"/>
        </w:rPr>
        <w:t xml:space="preserve"> </w:t>
      </w:r>
      <w:r w:rsidR="00DB659B" w:rsidRPr="00435D88">
        <w:rPr>
          <w:rFonts w:cs="Arial"/>
          <w:sz w:val="20"/>
          <w:szCs w:val="20"/>
        </w:rPr>
        <w:t>Presidente de la comisión de turismo, compañeros regidores, medios de comunicación y  público en general buenas tardes, mi postura sigue siendo en contra del artículo 36 en relación de los 10 años, el artículo viene con tiempo indefinido o indeterminado que es lo que estoy proponiendo yo, igual se tomara a votación, pero los 10 años no servirá de nada en la revocación, pero lo que si estoy viendo es que el art. 31 bis es el que da la pauta y el bis II también, donde viene la revocación de la concesión, el tema fundamental de donde nació  esta modificación al art. 36 iba con la finalidad de poder cancelar la concesión que no se estuviera usando más sin embargo,  en el tiempo indeterminado o indefinido, esta revocación se da en cualquier momento sin esperar los 10 años, esta modificación no lo justifica, solo lo justifica el artículo 31 bis en donde dice que la revocación deberá sujetarse al siguiente procedimiento, creo que con este complemento el art. 36 podría quedar de la misma manera indefinido, mas sin embargo, el actuar sobre las personas que estén haciendo algún mal en algún el proceder sobre la concesión, en el artículo 31 bis II ya tenemos ese complemento, es cuánto.</w:t>
      </w:r>
    </w:p>
    <w:p w:rsidR="00D75EC9" w:rsidRPr="00435D88" w:rsidRDefault="00D75EC9" w:rsidP="00435D88">
      <w:pPr>
        <w:spacing w:after="0" w:line="276" w:lineRule="auto"/>
        <w:jc w:val="both"/>
        <w:rPr>
          <w:rFonts w:cs="Arial"/>
          <w:sz w:val="20"/>
          <w:szCs w:val="20"/>
        </w:rPr>
      </w:pPr>
      <w:r w:rsidRPr="00435D88">
        <w:rPr>
          <w:rFonts w:cs="Arial"/>
          <w:b/>
          <w:sz w:val="20"/>
          <w:szCs w:val="20"/>
        </w:rPr>
        <w:t>REG. MA. GUADALUPE GUERRERO:</w:t>
      </w:r>
      <w:r w:rsidRPr="00435D88">
        <w:rPr>
          <w:rFonts w:cs="Arial"/>
          <w:sz w:val="20"/>
          <w:szCs w:val="20"/>
        </w:rPr>
        <w:t xml:space="preserve"> ¿</w:t>
      </w:r>
      <w:r w:rsidR="00DB659B" w:rsidRPr="00435D88">
        <w:rPr>
          <w:rFonts w:cs="Arial"/>
          <w:sz w:val="20"/>
          <w:szCs w:val="20"/>
        </w:rPr>
        <w:t xml:space="preserve">Alguien más que desee opinar sobre el punto? </w:t>
      </w:r>
    </w:p>
    <w:p w:rsidR="00DB659B" w:rsidRPr="00435D88" w:rsidRDefault="00D75EC9" w:rsidP="00435D88">
      <w:pPr>
        <w:spacing w:after="0" w:line="276" w:lineRule="auto"/>
        <w:jc w:val="both"/>
        <w:rPr>
          <w:rFonts w:cs="Arial"/>
          <w:sz w:val="20"/>
          <w:szCs w:val="20"/>
        </w:rPr>
      </w:pPr>
      <w:r w:rsidRPr="00435D88">
        <w:rPr>
          <w:rFonts w:cs="Arial"/>
          <w:b/>
          <w:sz w:val="20"/>
          <w:szCs w:val="20"/>
        </w:rPr>
        <w:t>REG. CECILIO LOPEZ:</w:t>
      </w:r>
      <w:r w:rsidRPr="00435D88">
        <w:rPr>
          <w:rFonts w:cs="Arial"/>
          <w:sz w:val="20"/>
          <w:szCs w:val="20"/>
        </w:rPr>
        <w:t xml:space="preserve"> </w:t>
      </w:r>
      <w:r w:rsidR="00DB659B" w:rsidRPr="00435D88">
        <w:rPr>
          <w:rFonts w:cs="Arial"/>
          <w:sz w:val="20"/>
          <w:szCs w:val="20"/>
        </w:rPr>
        <w:t xml:space="preserve">Con su permiso Presidente de la Comisión, en parte secundo lo que plantea el reg. Saúl y si aquí </w:t>
      </w:r>
      <w:r w:rsidRPr="00435D88">
        <w:rPr>
          <w:rFonts w:cs="Arial"/>
          <w:sz w:val="20"/>
          <w:szCs w:val="20"/>
        </w:rPr>
        <w:t>está</w:t>
      </w:r>
      <w:r w:rsidR="00DB659B" w:rsidRPr="00435D88">
        <w:rPr>
          <w:rFonts w:cs="Arial"/>
          <w:sz w:val="20"/>
          <w:szCs w:val="20"/>
        </w:rPr>
        <w:t xml:space="preserve"> especificándose en que haya una justificación para revocación y no necesariamente cumpla un periodo si no que no cumpla el reglamento y todas sus obligaciones, yo insisto en lo de los 10 años, porque? si bien es cierto q</w:t>
      </w:r>
      <w:r w:rsidRPr="00435D88">
        <w:rPr>
          <w:rFonts w:cs="Arial"/>
          <w:sz w:val="20"/>
          <w:szCs w:val="20"/>
        </w:rPr>
        <w:t>ue</w:t>
      </w:r>
      <w:r w:rsidR="00DB659B" w:rsidRPr="00435D88">
        <w:rPr>
          <w:rFonts w:cs="Arial"/>
          <w:sz w:val="20"/>
          <w:szCs w:val="20"/>
        </w:rPr>
        <w:t xml:space="preserve"> no son propiedades, el sentido original no debemos de perderlo, que fue generar un patrimonio para los sectores de bajos recursos, yo estoy de acuerdo en que quede indefinido o un plazo mayor, algunos han prosperado mucho y me da gusto, que les sirva como base para mejorar su calidad de vida, pero con no estar cumpliendo eso los llevara a la revocación.</w:t>
      </w:r>
    </w:p>
    <w:p w:rsidR="00DB659B" w:rsidRPr="00435D88" w:rsidRDefault="00D75EC9" w:rsidP="00435D88">
      <w:pPr>
        <w:spacing w:after="0" w:line="276" w:lineRule="auto"/>
        <w:jc w:val="both"/>
        <w:rPr>
          <w:rFonts w:cs="Arial"/>
          <w:sz w:val="20"/>
          <w:szCs w:val="20"/>
        </w:rPr>
      </w:pPr>
      <w:r w:rsidRPr="00435D88">
        <w:rPr>
          <w:rFonts w:cs="Arial"/>
          <w:b/>
          <w:sz w:val="20"/>
          <w:szCs w:val="20"/>
        </w:rPr>
        <w:t>REG. MA. GUADALUPE GUERRERO</w:t>
      </w:r>
      <w:r w:rsidR="00DB659B" w:rsidRPr="00435D88">
        <w:rPr>
          <w:rFonts w:cs="Arial"/>
          <w:b/>
          <w:sz w:val="20"/>
          <w:szCs w:val="20"/>
        </w:rPr>
        <w:t>:</w:t>
      </w:r>
      <w:r w:rsidR="00DB659B" w:rsidRPr="00435D88">
        <w:rPr>
          <w:rFonts w:cs="Arial"/>
          <w:sz w:val="20"/>
          <w:szCs w:val="20"/>
        </w:rPr>
        <w:t xml:space="preserve"> De acuerdo a la mesa de trabajo anterior, donde estuvo Tesorería,  Jurídico, reglamentos, padrón y licencias, nos hicieron sus observaciones a este trabajo, lo más rescatado </w:t>
      </w:r>
      <w:r w:rsidRPr="00435D88">
        <w:rPr>
          <w:rFonts w:cs="Arial"/>
          <w:sz w:val="20"/>
          <w:szCs w:val="20"/>
        </w:rPr>
        <w:t xml:space="preserve">de este articulo </w:t>
      </w:r>
      <w:r w:rsidR="00DB659B" w:rsidRPr="00435D88">
        <w:rPr>
          <w:rFonts w:cs="Arial"/>
          <w:sz w:val="20"/>
          <w:szCs w:val="20"/>
        </w:rPr>
        <w:t xml:space="preserve">36 y el por qué nos lo explicaba el abogado Juan José.- director actual de reglamentos, justamente porque en el momento en que nosotros iniciemos una revocación y el propietario de esa concesión se ampara, porque dice que su concesión es de tiempo indefinido no vamos a poder hacer nada, sin embargo, al especificar un tiempo, se podrán amparar también, pero el tiempo transcurrirá hasta que se lleguen los 10 años y ahí ya no hay más que hablar, es más que nada un recursos jurídico, legal para el ayuntamiento, es como tú dices regidor, claro que queremos que quienes trabajan de manera debida así sigan, justo así queda plasmado en el artículo 36, donde dice que debiéndose renovar al titular de la concesión o el que tengan el derecho de preferencia a quien la posee, </w:t>
      </w:r>
      <w:r w:rsidRPr="00435D88">
        <w:rPr>
          <w:rFonts w:cs="Arial"/>
          <w:sz w:val="20"/>
          <w:szCs w:val="20"/>
        </w:rPr>
        <w:t>así</w:t>
      </w:r>
      <w:r w:rsidR="00DB659B" w:rsidRPr="00435D88">
        <w:rPr>
          <w:rFonts w:cs="Arial"/>
          <w:sz w:val="20"/>
          <w:szCs w:val="20"/>
        </w:rPr>
        <w:t xml:space="preserve"> ellos van a poder respaldarse y demostrar que han trabajado y pagado todo no tienes por qué negar la renovación de la concesión.</w:t>
      </w:r>
      <w:r w:rsidRPr="00435D88">
        <w:rPr>
          <w:rFonts w:cs="Arial"/>
          <w:sz w:val="20"/>
          <w:szCs w:val="20"/>
        </w:rPr>
        <w:t xml:space="preserve"> </w:t>
      </w:r>
      <w:r w:rsidR="00DB659B" w:rsidRPr="00435D88">
        <w:rPr>
          <w:rFonts w:cs="Arial"/>
          <w:sz w:val="20"/>
          <w:szCs w:val="20"/>
        </w:rPr>
        <w:t>El Reglamento del estado dice que debemos determinar el término de la concesión o duración. Tratamos de alinear y armonizar nuestro reglamento al del estado, no es berrinche de mi parte, ni una idea, es querer poner nuestro reglamento como debe ser.</w:t>
      </w:r>
    </w:p>
    <w:p w:rsidR="00DB659B" w:rsidRPr="00435D88" w:rsidRDefault="00DB659B" w:rsidP="00435D88">
      <w:pPr>
        <w:spacing w:after="0" w:line="276" w:lineRule="auto"/>
        <w:jc w:val="both"/>
        <w:rPr>
          <w:rFonts w:cs="Arial"/>
          <w:sz w:val="20"/>
          <w:szCs w:val="20"/>
        </w:rPr>
      </w:pPr>
      <w:r w:rsidRPr="00435D88">
        <w:rPr>
          <w:rFonts w:cs="Arial"/>
          <w:b/>
          <w:sz w:val="20"/>
          <w:szCs w:val="20"/>
        </w:rPr>
        <w:t>REG. JUAN SOLÍS:</w:t>
      </w:r>
      <w:r w:rsidRPr="00435D88">
        <w:rPr>
          <w:rFonts w:cs="Arial"/>
          <w:sz w:val="20"/>
          <w:szCs w:val="20"/>
        </w:rPr>
        <w:t xml:space="preserve"> creo en lo personal que 10 años no está mal, hay un cláusula que dice que el estar cumpliendo con sus obligaciones, ese tiempo no está mal, lo hablo con conocimiento de causa, mientras estén al corriente en el pago de sus contribuciones no le veo ningún problema, ni tienen por qué preocuparse, que se preocupen los que no pagan.</w:t>
      </w:r>
    </w:p>
    <w:p w:rsidR="00DB659B" w:rsidRPr="00435D88" w:rsidRDefault="00DB659B" w:rsidP="00435D88">
      <w:pPr>
        <w:spacing w:after="0" w:line="276" w:lineRule="auto"/>
        <w:jc w:val="both"/>
        <w:rPr>
          <w:rFonts w:cs="Arial"/>
          <w:sz w:val="20"/>
          <w:szCs w:val="20"/>
        </w:rPr>
      </w:pPr>
      <w:r w:rsidRPr="00435D88">
        <w:rPr>
          <w:rFonts w:cs="Arial"/>
          <w:b/>
          <w:sz w:val="20"/>
          <w:szCs w:val="20"/>
        </w:rPr>
        <w:t>REG. SAÚL LOPEZ:</w:t>
      </w:r>
      <w:r w:rsidRPr="00435D88">
        <w:rPr>
          <w:rFonts w:cs="Arial"/>
          <w:sz w:val="20"/>
          <w:szCs w:val="20"/>
        </w:rPr>
        <w:t xml:space="preserve">  creo nos estamos confundiendo el tema sobre el tiempo, insisto, si no cumple en 10 años se pierde, no se discuten los 10 años, el tema es el que no cumple, una cancelación de una cesión para alguien que no cumple, se procede hoy en cualquier momento se puede revocar la sesi</w:t>
      </w:r>
      <w:r w:rsidR="00D75EC9" w:rsidRPr="00435D88">
        <w:rPr>
          <w:rFonts w:cs="Arial"/>
          <w:sz w:val="20"/>
          <w:szCs w:val="20"/>
        </w:rPr>
        <w:t>ón. Lo que nos explicaba el director</w:t>
      </w:r>
      <w:r w:rsidRPr="00435D88">
        <w:rPr>
          <w:rFonts w:cs="Arial"/>
          <w:sz w:val="20"/>
          <w:szCs w:val="20"/>
        </w:rPr>
        <w:t xml:space="preserve"> de Reglamentos lo confirme con el Secretario General, quien dice no pasa nada en 2 o 3 meses en tener una cancelación de una concesión, el tiempo no cambia este procedimiento. Aquí estoy viendo que el Ayuntamiento quiere una comodidad a 10 años para no hacer el procedimiento o tener la posibilidad de quitársela a los 10 años, si está ahorita como indefinido , ahorita se puede hacer esa revocación.</w:t>
      </w:r>
    </w:p>
    <w:p w:rsidR="00C948DD" w:rsidRDefault="00DB659B" w:rsidP="00435D88">
      <w:pPr>
        <w:spacing w:after="0" w:line="276" w:lineRule="auto"/>
        <w:jc w:val="both"/>
        <w:rPr>
          <w:rFonts w:cs="Arial"/>
          <w:sz w:val="20"/>
          <w:szCs w:val="20"/>
        </w:rPr>
      </w:pPr>
      <w:r w:rsidRPr="00435D88">
        <w:rPr>
          <w:rFonts w:cs="Arial"/>
          <w:b/>
          <w:sz w:val="20"/>
          <w:szCs w:val="20"/>
        </w:rPr>
        <w:t xml:space="preserve">REG. </w:t>
      </w:r>
      <w:r w:rsidR="00D75EC9" w:rsidRPr="00435D88">
        <w:rPr>
          <w:rFonts w:cs="Arial"/>
          <w:b/>
          <w:sz w:val="20"/>
          <w:szCs w:val="20"/>
        </w:rPr>
        <w:t>EDUARDO MARTÍNEZ</w:t>
      </w:r>
      <w:r w:rsidR="00D75EC9" w:rsidRPr="00435D88">
        <w:rPr>
          <w:rFonts w:cs="Arial"/>
          <w:sz w:val="20"/>
          <w:szCs w:val="20"/>
        </w:rPr>
        <w:t xml:space="preserve">: </w:t>
      </w:r>
      <w:r w:rsidRPr="00435D88">
        <w:rPr>
          <w:rFonts w:cs="Arial"/>
          <w:sz w:val="20"/>
          <w:szCs w:val="20"/>
        </w:rPr>
        <w:t xml:space="preserve">Si un arrendatario incumple, la ley te da las herramientas para sacarlo, nuestro reglamento le da la posibilidad de alargar el incumplimiento de los locatarios, lo que se está buscando es dotar al propietario del local </w:t>
      </w:r>
      <w:r w:rsidR="00D75EC9" w:rsidRPr="00435D88">
        <w:rPr>
          <w:rFonts w:cs="Arial"/>
          <w:sz w:val="20"/>
          <w:szCs w:val="20"/>
        </w:rPr>
        <w:t xml:space="preserve">con las herramientas necesarias, en este caso el ayuntamiento </w:t>
      </w:r>
      <w:r w:rsidRPr="00435D88">
        <w:rPr>
          <w:rFonts w:cs="Arial"/>
          <w:sz w:val="20"/>
          <w:szCs w:val="20"/>
        </w:rPr>
        <w:t xml:space="preserve">para que un término en este caso de 10 años, porque 10, porque el arrendar no de concesionar, en conclusión si no le ponemos un término, estamos incumpliendo con lo que  linealmente dice la Ley y la ley maneja un término, nosotros no hemos manejado termino, los 10 años son suficientes para que quien use el local explote el ejercicio que pueda hacer. En el artículo 31 puede ser dentro de las modificaciones que sugiere el síndico que se adhiera que el ayuntamiento podrá en su caso, que una vez logrando la revocación se </w:t>
      </w:r>
      <w:r w:rsidR="00D75EC9" w:rsidRPr="00435D88">
        <w:rPr>
          <w:rFonts w:cs="Arial"/>
          <w:sz w:val="20"/>
          <w:szCs w:val="20"/>
        </w:rPr>
        <w:t>dé</w:t>
      </w:r>
      <w:r w:rsidRPr="00435D88">
        <w:rPr>
          <w:rFonts w:cs="Arial"/>
          <w:sz w:val="20"/>
          <w:szCs w:val="20"/>
        </w:rPr>
        <w:t xml:space="preserve"> inicio a la cancelación de la </w:t>
      </w:r>
    </w:p>
    <w:p w:rsidR="00C948DD" w:rsidRDefault="00C948DD" w:rsidP="00435D88">
      <w:pPr>
        <w:spacing w:after="0" w:line="276" w:lineRule="auto"/>
        <w:jc w:val="both"/>
        <w:rPr>
          <w:rFonts w:cs="Arial"/>
          <w:sz w:val="20"/>
          <w:szCs w:val="20"/>
        </w:rPr>
      </w:pPr>
    </w:p>
    <w:p w:rsidR="00C948DD" w:rsidRDefault="00C948DD" w:rsidP="00435D88">
      <w:pPr>
        <w:spacing w:after="0" w:line="276" w:lineRule="auto"/>
        <w:jc w:val="both"/>
        <w:rPr>
          <w:rFonts w:cs="Arial"/>
          <w:sz w:val="20"/>
          <w:szCs w:val="20"/>
        </w:rPr>
      </w:pPr>
    </w:p>
    <w:p w:rsidR="00C948DD" w:rsidRDefault="00C948DD" w:rsidP="00435D88">
      <w:pPr>
        <w:spacing w:after="0" w:line="276" w:lineRule="auto"/>
        <w:jc w:val="both"/>
        <w:rPr>
          <w:rFonts w:cs="Arial"/>
          <w:sz w:val="20"/>
          <w:szCs w:val="20"/>
        </w:rPr>
      </w:pPr>
    </w:p>
    <w:p w:rsidR="00C948DD" w:rsidRDefault="00C948DD" w:rsidP="00435D88">
      <w:pPr>
        <w:spacing w:after="0" w:line="276" w:lineRule="auto"/>
        <w:jc w:val="both"/>
        <w:rPr>
          <w:rFonts w:cs="Arial"/>
          <w:sz w:val="20"/>
          <w:szCs w:val="20"/>
        </w:rPr>
      </w:pPr>
    </w:p>
    <w:p w:rsidR="00C948DD" w:rsidRDefault="00C948DD" w:rsidP="00435D88">
      <w:pPr>
        <w:spacing w:after="0" w:line="276" w:lineRule="auto"/>
        <w:jc w:val="both"/>
        <w:rPr>
          <w:rFonts w:cs="Arial"/>
          <w:sz w:val="20"/>
          <w:szCs w:val="20"/>
        </w:rPr>
      </w:pPr>
    </w:p>
    <w:p w:rsidR="00DB659B" w:rsidRPr="00435D88" w:rsidRDefault="00DB659B" w:rsidP="00435D88">
      <w:pPr>
        <w:spacing w:after="0" w:line="276" w:lineRule="auto"/>
        <w:jc w:val="both"/>
        <w:rPr>
          <w:rFonts w:cs="Arial"/>
          <w:sz w:val="20"/>
          <w:szCs w:val="20"/>
        </w:rPr>
      </w:pPr>
      <w:proofErr w:type="gramStart"/>
      <w:r w:rsidRPr="00435D88">
        <w:rPr>
          <w:rFonts w:cs="Arial"/>
          <w:sz w:val="20"/>
          <w:szCs w:val="20"/>
        </w:rPr>
        <w:t>licencia</w:t>
      </w:r>
      <w:proofErr w:type="gramEnd"/>
      <w:r w:rsidRPr="00435D88">
        <w:rPr>
          <w:rFonts w:cs="Arial"/>
          <w:sz w:val="20"/>
          <w:szCs w:val="20"/>
        </w:rPr>
        <w:t xml:space="preserve"> de funcionamiento si no queda el derecho de la licencia, sumarle esto a la parte en donde esta lo que el síndico está sugiriendo.</w:t>
      </w:r>
    </w:p>
    <w:p w:rsidR="00DB659B" w:rsidRPr="00435D88" w:rsidRDefault="00D75EC9" w:rsidP="00435D88">
      <w:pPr>
        <w:spacing w:after="0" w:line="276" w:lineRule="auto"/>
        <w:jc w:val="both"/>
        <w:rPr>
          <w:rFonts w:cs="Arial"/>
          <w:sz w:val="20"/>
          <w:szCs w:val="20"/>
        </w:rPr>
      </w:pPr>
      <w:r w:rsidRPr="00435D88">
        <w:rPr>
          <w:rFonts w:cs="Arial"/>
          <w:b/>
          <w:sz w:val="20"/>
          <w:szCs w:val="20"/>
        </w:rPr>
        <w:t>REG. MARÍA LAUREL CARRILLO</w:t>
      </w:r>
      <w:r w:rsidRPr="00435D88">
        <w:rPr>
          <w:rFonts w:cs="Arial"/>
          <w:sz w:val="20"/>
          <w:szCs w:val="20"/>
        </w:rPr>
        <w:t xml:space="preserve">: </w:t>
      </w:r>
      <w:r w:rsidR="00DB659B" w:rsidRPr="00435D88">
        <w:rPr>
          <w:rFonts w:cs="Arial"/>
          <w:sz w:val="20"/>
          <w:szCs w:val="20"/>
        </w:rPr>
        <w:t>Entiendo que se están dando 10 años pero si no cumple en cualquier momento se revoca.</w:t>
      </w:r>
    </w:p>
    <w:p w:rsidR="00DB659B" w:rsidRPr="00435D88" w:rsidRDefault="00D75EC9" w:rsidP="00435D88">
      <w:pPr>
        <w:spacing w:after="0" w:line="276" w:lineRule="auto"/>
        <w:jc w:val="both"/>
        <w:rPr>
          <w:rFonts w:cs="Arial"/>
          <w:sz w:val="20"/>
          <w:szCs w:val="20"/>
        </w:rPr>
      </w:pPr>
      <w:r w:rsidRPr="00435D88">
        <w:rPr>
          <w:rFonts w:cs="Arial"/>
          <w:b/>
          <w:sz w:val="20"/>
          <w:szCs w:val="20"/>
        </w:rPr>
        <w:t>REG. CARMINA PALACIOS</w:t>
      </w:r>
      <w:r w:rsidRPr="00435D88">
        <w:rPr>
          <w:rFonts w:cs="Arial"/>
          <w:sz w:val="20"/>
          <w:szCs w:val="20"/>
        </w:rPr>
        <w:t xml:space="preserve">: </w:t>
      </w:r>
      <w:r w:rsidR="00DB659B" w:rsidRPr="00435D88">
        <w:rPr>
          <w:rFonts w:cs="Arial"/>
          <w:sz w:val="20"/>
          <w:szCs w:val="20"/>
        </w:rPr>
        <w:t>Cerrar el artículo 36, pero tengo observaciones desde el artículo 30, apartado b, de la propuesta que usted nos está dando regidora.</w:t>
      </w:r>
    </w:p>
    <w:p w:rsidR="00DB659B" w:rsidRPr="00435D88" w:rsidRDefault="00D75EC9" w:rsidP="00435D88">
      <w:pPr>
        <w:spacing w:after="0" w:line="276" w:lineRule="auto"/>
        <w:jc w:val="both"/>
        <w:rPr>
          <w:rFonts w:cs="Arial"/>
          <w:sz w:val="20"/>
          <w:szCs w:val="20"/>
        </w:rPr>
      </w:pPr>
      <w:r w:rsidRPr="00435D88">
        <w:rPr>
          <w:rFonts w:cs="Arial"/>
          <w:b/>
          <w:sz w:val="20"/>
          <w:szCs w:val="20"/>
        </w:rPr>
        <w:t>REG. MA. DEL REFUGIO:</w:t>
      </w:r>
      <w:r w:rsidRPr="00435D88">
        <w:rPr>
          <w:rFonts w:cs="Arial"/>
          <w:sz w:val="20"/>
          <w:szCs w:val="20"/>
        </w:rPr>
        <w:t xml:space="preserve"> </w:t>
      </w:r>
      <w:r w:rsidR="00DB659B" w:rsidRPr="00435D88">
        <w:rPr>
          <w:rFonts w:cs="Arial"/>
          <w:sz w:val="20"/>
          <w:szCs w:val="20"/>
        </w:rPr>
        <w:t>regidora usted sabe que no estoy muy convencida en este punto y tengo una pregunta, en el caso de que un locatario cumplió el tiempo de los 10 años, al no detectar incumplimiento se reanuda en automático o tiene que solicitarlo al pleno?</w:t>
      </w:r>
    </w:p>
    <w:p w:rsidR="00DB659B" w:rsidRPr="00435D88" w:rsidRDefault="00D75EC9" w:rsidP="00435D88">
      <w:pPr>
        <w:spacing w:after="0" w:line="276" w:lineRule="auto"/>
        <w:jc w:val="both"/>
        <w:rPr>
          <w:rFonts w:cs="Arial"/>
          <w:sz w:val="20"/>
          <w:szCs w:val="20"/>
        </w:rPr>
      </w:pPr>
      <w:r w:rsidRPr="00435D88">
        <w:rPr>
          <w:rFonts w:cs="Arial"/>
          <w:b/>
          <w:sz w:val="20"/>
          <w:szCs w:val="20"/>
        </w:rPr>
        <w:t>REG. MA. GUADALUPE GUERRERO</w:t>
      </w:r>
      <w:r w:rsidR="00DB659B" w:rsidRPr="00435D88">
        <w:rPr>
          <w:rFonts w:cs="Arial"/>
          <w:b/>
          <w:sz w:val="20"/>
          <w:szCs w:val="20"/>
        </w:rPr>
        <w:t>:</w:t>
      </w:r>
      <w:r w:rsidR="00DB659B" w:rsidRPr="00435D88">
        <w:rPr>
          <w:rFonts w:cs="Arial"/>
          <w:sz w:val="20"/>
          <w:szCs w:val="20"/>
        </w:rPr>
        <w:t xml:space="preserve"> No es directamente con la Secretaria.</w:t>
      </w:r>
    </w:p>
    <w:p w:rsidR="00DB659B" w:rsidRPr="00435D88" w:rsidRDefault="00435D88" w:rsidP="00435D88">
      <w:pPr>
        <w:spacing w:after="0" w:line="276" w:lineRule="auto"/>
        <w:jc w:val="both"/>
        <w:rPr>
          <w:rFonts w:cs="Arial"/>
          <w:sz w:val="20"/>
          <w:szCs w:val="20"/>
        </w:rPr>
      </w:pPr>
      <w:r w:rsidRPr="00435D88">
        <w:rPr>
          <w:rFonts w:cs="Arial"/>
          <w:b/>
          <w:sz w:val="20"/>
          <w:szCs w:val="20"/>
        </w:rPr>
        <w:t>REG. EDUARDO MARTINEZ</w:t>
      </w:r>
      <w:r w:rsidR="00DB659B" w:rsidRPr="00435D88">
        <w:rPr>
          <w:rFonts w:cs="Arial"/>
          <w:b/>
          <w:sz w:val="20"/>
          <w:szCs w:val="20"/>
        </w:rPr>
        <w:t>:</w:t>
      </w:r>
      <w:r w:rsidR="00DB659B" w:rsidRPr="00435D88">
        <w:rPr>
          <w:rFonts w:cs="Arial"/>
          <w:sz w:val="20"/>
          <w:szCs w:val="20"/>
        </w:rPr>
        <w:t xml:space="preserve"> Es como cuando rentas un local y se te va a vencer el contrato</w:t>
      </w:r>
      <w:r w:rsidR="00C948DD">
        <w:rPr>
          <w:rFonts w:cs="Arial"/>
          <w:sz w:val="20"/>
          <w:szCs w:val="20"/>
        </w:rPr>
        <w:t>,</w:t>
      </w:r>
      <w:r w:rsidR="00DB659B" w:rsidRPr="00435D88">
        <w:rPr>
          <w:rFonts w:cs="Arial"/>
          <w:sz w:val="20"/>
          <w:szCs w:val="20"/>
        </w:rPr>
        <w:t xml:space="preserve"> estas obligado a acercarte al propietario y firmar de nuevo.</w:t>
      </w:r>
    </w:p>
    <w:p w:rsidR="00DB659B" w:rsidRPr="00435D88" w:rsidRDefault="00732449" w:rsidP="00435D88">
      <w:pPr>
        <w:spacing w:after="0" w:line="276" w:lineRule="auto"/>
        <w:jc w:val="both"/>
        <w:rPr>
          <w:rFonts w:cs="Arial"/>
          <w:sz w:val="20"/>
          <w:szCs w:val="20"/>
        </w:rPr>
      </w:pPr>
      <w:r>
        <w:rPr>
          <w:rFonts w:cs="Arial"/>
          <w:b/>
          <w:sz w:val="20"/>
          <w:szCs w:val="20"/>
        </w:rPr>
        <w:t>REG. CECILIO LÓPEZ</w:t>
      </w:r>
      <w:r w:rsidR="00C948DD" w:rsidRPr="00435D88">
        <w:rPr>
          <w:rFonts w:cs="Arial"/>
          <w:b/>
          <w:sz w:val="20"/>
          <w:szCs w:val="20"/>
        </w:rPr>
        <w:t>:</w:t>
      </w:r>
      <w:r w:rsidR="00C948DD" w:rsidRPr="00435D88">
        <w:rPr>
          <w:rFonts w:cs="Arial"/>
          <w:sz w:val="20"/>
          <w:szCs w:val="20"/>
        </w:rPr>
        <w:t xml:space="preserve"> </w:t>
      </w:r>
      <w:r w:rsidR="00DB659B" w:rsidRPr="00435D88">
        <w:rPr>
          <w:rFonts w:cs="Arial"/>
          <w:sz w:val="20"/>
          <w:szCs w:val="20"/>
        </w:rPr>
        <w:t>Para terminar con el artículo 36, el argumento es que si se ampara el locatario y dice indefinido ahí se puede llevar 20 o 25 años, pregunto que no es mejor que paguen sus contribuciones que pagar un abogado?, es mejor un mal negocio que un buen pleito entonces sugiero que sean 50 años.</w:t>
      </w:r>
    </w:p>
    <w:p w:rsidR="00DB659B" w:rsidRPr="00435D88" w:rsidRDefault="00D75EC9" w:rsidP="00435D88">
      <w:pPr>
        <w:spacing w:after="0" w:line="276" w:lineRule="auto"/>
        <w:jc w:val="both"/>
        <w:rPr>
          <w:rFonts w:cs="Arial"/>
          <w:sz w:val="20"/>
          <w:szCs w:val="20"/>
        </w:rPr>
      </w:pPr>
      <w:r w:rsidRPr="00435D88">
        <w:rPr>
          <w:rFonts w:cs="Arial"/>
          <w:b/>
          <w:sz w:val="20"/>
          <w:szCs w:val="20"/>
        </w:rPr>
        <w:t>REG. MA. GUADALUPE GUERRERO</w:t>
      </w:r>
      <w:r w:rsidR="00DB659B" w:rsidRPr="00435D88">
        <w:rPr>
          <w:rFonts w:cs="Arial"/>
          <w:sz w:val="20"/>
          <w:szCs w:val="20"/>
        </w:rPr>
        <w:t>: Hay locatarios que deciden irse a pleito para seguir rentando, entonces dice: está por tiempo indefinido, entonces mientras lo sigo rentando, a ellos no le importa si lo renta 1 o 5 años el sigue beneficiándose. Reg. Saúl en el punto que tú eres muy enfático y en el cual tienes mucha razón aunque sea de 10 años y no estas cumpliendo y cometes una falta al reglamento al igual que si lo utilizas para otro giro distinto al asignado iniciamos un procedimiento, el termino es meramente legal, jurídico como nos lo explican los abogados, es un término jurídico que nos ayuda al ayuntamiento para que en el momento que se inicie un proceso, podamos tener favorable la resolución.</w:t>
      </w:r>
    </w:p>
    <w:p w:rsidR="00A71D49" w:rsidRPr="00435D88" w:rsidRDefault="00435D88" w:rsidP="00435D88">
      <w:pPr>
        <w:spacing w:after="0" w:line="276" w:lineRule="auto"/>
        <w:jc w:val="both"/>
        <w:rPr>
          <w:rFonts w:cs="Arial"/>
          <w:sz w:val="20"/>
          <w:szCs w:val="20"/>
        </w:rPr>
      </w:pPr>
      <w:r w:rsidRPr="00435D88">
        <w:rPr>
          <w:rFonts w:cs="Arial"/>
          <w:b/>
          <w:sz w:val="20"/>
          <w:szCs w:val="20"/>
        </w:rPr>
        <w:t>REG. SAÚL LOPEZ</w:t>
      </w:r>
      <w:r w:rsidR="00DB659B" w:rsidRPr="00435D88">
        <w:rPr>
          <w:rFonts w:cs="Arial"/>
          <w:sz w:val="20"/>
          <w:szCs w:val="20"/>
        </w:rPr>
        <w:t>: Solamente tienen que tomar en cuenta que el proceso que se lleve para revocación de una concesión es el mismo que llevaran si esta indefinido o a 10 años, no cambia nada.</w:t>
      </w:r>
      <w:bookmarkStart w:id="0" w:name="_GoBack"/>
      <w:bookmarkEnd w:id="0"/>
    </w:p>
    <w:p w:rsidR="00DB659B" w:rsidRPr="00435D88" w:rsidRDefault="00A71D49" w:rsidP="00435D88">
      <w:pPr>
        <w:spacing w:after="0" w:line="276" w:lineRule="auto"/>
        <w:jc w:val="both"/>
        <w:rPr>
          <w:rFonts w:cs="Arial"/>
          <w:sz w:val="20"/>
          <w:szCs w:val="20"/>
        </w:rPr>
      </w:pPr>
      <w:r w:rsidRPr="00435D88">
        <w:rPr>
          <w:rFonts w:cs="Arial"/>
          <w:b/>
          <w:sz w:val="20"/>
          <w:szCs w:val="20"/>
        </w:rPr>
        <w:t>REG. MA. GUADALUPE GUERRERO</w:t>
      </w:r>
      <w:r w:rsidRPr="00435D88">
        <w:rPr>
          <w:rFonts w:cs="Arial"/>
          <w:sz w:val="20"/>
          <w:szCs w:val="20"/>
        </w:rPr>
        <w:t>:</w:t>
      </w:r>
      <w:r>
        <w:rPr>
          <w:rFonts w:cs="Arial"/>
          <w:sz w:val="20"/>
          <w:szCs w:val="20"/>
        </w:rPr>
        <w:t xml:space="preserve"> </w:t>
      </w:r>
      <w:r w:rsidR="00DB659B" w:rsidRPr="00435D88">
        <w:rPr>
          <w:rFonts w:cs="Arial"/>
          <w:sz w:val="20"/>
          <w:szCs w:val="20"/>
        </w:rPr>
        <w:t>Ya escuchamos los argumentos de la tesorería del jurídico, ya escuchamos las opiniones de todos los compañeros regidores, ya vertimos nuestras opiniones, propongo que se vote la modificación del punto en el artículo 31, somos ahora 10 regidores con el reg. Cecilio, su voto a favor del agregado en el artículo 36 donde se agrega el procedimiento para el caso de una revocación a favor y el de la licencia.</w:t>
      </w:r>
    </w:p>
    <w:p w:rsidR="00DB659B" w:rsidRPr="00435D88" w:rsidRDefault="00435D88" w:rsidP="00435D88">
      <w:pPr>
        <w:spacing w:after="0" w:line="276" w:lineRule="auto"/>
        <w:jc w:val="both"/>
        <w:rPr>
          <w:rFonts w:cs="Arial"/>
          <w:sz w:val="20"/>
          <w:szCs w:val="20"/>
        </w:rPr>
      </w:pPr>
      <w:r w:rsidRPr="00435D88">
        <w:rPr>
          <w:rFonts w:cs="Arial"/>
          <w:b/>
          <w:sz w:val="20"/>
          <w:szCs w:val="20"/>
        </w:rPr>
        <w:t>REG. MA. GUADALUPE GUERRERO</w:t>
      </w:r>
      <w:r w:rsidR="00DB659B" w:rsidRPr="00435D88">
        <w:rPr>
          <w:rFonts w:cs="Arial"/>
          <w:sz w:val="20"/>
          <w:szCs w:val="20"/>
        </w:rPr>
        <w:t xml:space="preserve">: </w:t>
      </w:r>
      <w:r w:rsidR="00732449" w:rsidRPr="00435D88">
        <w:rPr>
          <w:rFonts w:cs="Arial"/>
          <w:sz w:val="20"/>
          <w:szCs w:val="20"/>
        </w:rPr>
        <w:t>Vamos a</w:t>
      </w:r>
      <w:r w:rsidR="00DB659B" w:rsidRPr="00435D88">
        <w:rPr>
          <w:rFonts w:cs="Arial"/>
          <w:sz w:val="20"/>
          <w:szCs w:val="20"/>
        </w:rPr>
        <w:t xml:space="preserve"> votar la aprobación del artículo 36 y vamos al artículo 31 con el agregado que nos hace la </w:t>
      </w:r>
      <w:r w:rsidR="00732449" w:rsidRPr="00435D88">
        <w:rPr>
          <w:rFonts w:cs="Arial"/>
          <w:sz w:val="20"/>
          <w:szCs w:val="20"/>
        </w:rPr>
        <w:t>sindicatura más</w:t>
      </w:r>
      <w:r w:rsidR="00DB659B" w:rsidRPr="00435D88">
        <w:rPr>
          <w:rFonts w:cs="Arial"/>
          <w:sz w:val="20"/>
          <w:szCs w:val="20"/>
        </w:rPr>
        <w:t xml:space="preserve"> el inicio de procedimiento de revocación d</w:t>
      </w:r>
      <w:r w:rsidR="00732449">
        <w:rPr>
          <w:rFonts w:cs="Arial"/>
          <w:sz w:val="20"/>
          <w:szCs w:val="20"/>
        </w:rPr>
        <w:t xml:space="preserve">e la licencia, ¿su voto a favor? Diez, cero </w:t>
      </w:r>
      <w:r w:rsidR="00DB659B" w:rsidRPr="00435D88">
        <w:rPr>
          <w:rFonts w:cs="Arial"/>
          <w:sz w:val="20"/>
          <w:szCs w:val="20"/>
        </w:rPr>
        <w:t>abstenciones; En el artículo 30, b) dice aquí presentar identificación oficial vigente, comúnmente no traemos todos los documentos, aquí nos limitan al tipo de documento, la propuesta es presentar identificación vigente, puede ser INE, Pasaporte, tu cedula profesional,  no lo limitas lo dejas amplio, y en el artículo 32 dice el otorgamiento de la concesión se suprimiría, así como la aprobación de las cesiones de derecho y quedaría: el otorgamiento de la concesión se deberá comunicar a la dirección de padrón y licencias, la cual en su caso y previo cumplimiento de los requisitos que marca el presente reglamento esto es las concesiones se hacen entre el ayuntamiento y la cesión es de persona a persona, entonces no hay necesidad de que sea la sesión, porque estas teniendo ya una concesión.</w:t>
      </w:r>
    </w:p>
    <w:p w:rsidR="00DB659B" w:rsidRPr="00435D88" w:rsidRDefault="00435D88" w:rsidP="00435D88">
      <w:pPr>
        <w:spacing w:after="0" w:line="276" w:lineRule="auto"/>
        <w:jc w:val="both"/>
        <w:rPr>
          <w:rFonts w:cs="Arial"/>
          <w:sz w:val="20"/>
          <w:szCs w:val="20"/>
        </w:rPr>
      </w:pPr>
      <w:r w:rsidRPr="00435D88">
        <w:rPr>
          <w:rFonts w:cs="Arial"/>
          <w:b/>
          <w:sz w:val="20"/>
          <w:szCs w:val="20"/>
        </w:rPr>
        <w:t>REG. EDUARDO MARTINEZ</w:t>
      </w:r>
      <w:r w:rsidR="00DB659B" w:rsidRPr="00435D88">
        <w:rPr>
          <w:rFonts w:cs="Arial"/>
          <w:sz w:val="20"/>
          <w:szCs w:val="20"/>
        </w:rPr>
        <w:t xml:space="preserve">: una observación lo que pasa es que un principio de las cesiones de derechos es que sea gratuita y por ello el ánimo dela propuesta de que fuera ante la autoridad para salvaguardar la </w:t>
      </w:r>
      <w:r w:rsidR="00732449" w:rsidRPr="00435D88">
        <w:rPr>
          <w:rFonts w:cs="Arial"/>
          <w:sz w:val="20"/>
          <w:szCs w:val="20"/>
        </w:rPr>
        <w:t>gratu</w:t>
      </w:r>
      <w:r w:rsidR="00732449">
        <w:rPr>
          <w:rFonts w:cs="Arial"/>
          <w:sz w:val="20"/>
          <w:szCs w:val="20"/>
        </w:rPr>
        <w:t>idad</w:t>
      </w:r>
      <w:r w:rsidR="00DB659B" w:rsidRPr="00435D88">
        <w:rPr>
          <w:rFonts w:cs="Arial"/>
          <w:sz w:val="20"/>
          <w:szCs w:val="20"/>
        </w:rPr>
        <w:t xml:space="preserve">. </w:t>
      </w:r>
    </w:p>
    <w:p w:rsidR="00DB659B" w:rsidRPr="00435D88" w:rsidRDefault="00435D88" w:rsidP="00435D88">
      <w:pPr>
        <w:spacing w:after="0" w:line="276" w:lineRule="auto"/>
        <w:jc w:val="both"/>
        <w:rPr>
          <w:rFonts w:cs="Arial"/>
          <w:sz w:val="20"/>
          <w:szCs w:val="20"/>
        </w:rPr>
      </w:pPr>
      <w:r w:rsidRPr="00435D88">
        <w:rPr>
          <w:rFonts w:cs="Arial"/>
          <w:b/>
          <w:sz w:val="20"/>
          <w:szCs w:val="20"/>
        </w:rPr>
        <w:t>REG. CARMINA PALACIOS:</w:t>
      </w:r>
      <w:r w:rsidR="00DB659B" w:rsidRPr="00435D88">
        <w:rPr>
          <w:rFonts w:cs="Arial"/>
          <w:sz w:val="20"/>
          <w:szCs w:val="20"/>
        </w:rPr>
        <w:t xml:space="preserve"> Bueno las sesiones ya sabe que se les dan del Ayuntamiento hacia la persona que viene a solicitarla esta no tiene costo, una vea que tú vas a sacar tu licencia de funcionamiento de tu local, entonces las sesiones se dan entre particulares, por lo reguilar no hay necesidad de que se venga a presentarse aquí al ayuntamiento porque no vienes a ceder tu concesión.</w:t>
      </w:r>
    </w:p>
    <w:p w:rsidR="00DB659B" w:rsidRDefault="00435D88" w:rsidP="00435D88">
      <w:pPr>
        <w:spacing w:after="0" w:line="276" w:lineRule="auto"/>
        <w:jc w:val="both"/>
        <w:rPr>
          <w:rFonts w:cs="Arial"/>
          <w:sz w:val="20"/>
          <w:szCs w:val="20"/>
        </w:rPr>
      </w:pPr>
      <w:r w:rsidRPr="00435D88">
        <w:rPr>
          <w:rFonts w:cs="Arial"/>
          <w:b/>
          <w:sz w:val="20"/>
          <w:szCs w:val="20"/>
        </w:rPr>
        <w:t>REG. MA. GUADALUPE GUERRERO</w:t>
      </w:r>
      <w:r w:rsidRPr="00435D88">
        <w:rPr>
          <w:rFonts w:cs="Arial"/>
          <w:sz w:val="20"/>
          <w:szCs w:val="20"/>
        </w:rPr>
        <w:t xml:space="preserve">: </w:t>
      </w:r>
      <w:r w:rsidR="00DB659B" w:rsidRPr="00435D88">
        <w:rPr>
          <w:rFonts w:cs="Arial"/>
          <w:sz w:val="20"/>
          <w:szCs w:val="20"/>
        </w:rPr>
        <w:t>El artículo 41 nos habla precisamente de los derechos y obligaciones derivados de la concesión y dice solo pueden cederse entre particulares de manera gratuita, lisa y llana, con la autorización previa y expresa por parte del Ayuntamiento mediante el voto de la mayoría calificada de sus integrantes y exigiendo al nuevo concesionario que reúna los requisitos establecidos en el presente capitulo, si es importante porque en el caso de que entre particulares siempre se ceden y es algo que ocurre mucho y que lo hace de forma gratuita, ellos se arreglan y desconocemos que hay un nuevo dueño que está trabajando otra persona, por ello el artículo 41 dice: primero avisas al avisa al Pleno, el ayuntamiento autoriza, le pide los requisitos a quien quiere quedarse como concesionario entonces autorizamos, por eso es importante que una: seamos notificados, lo que ocurre es que hay nuevos dueños y no nos enteramos.</w:t>
      </w:r>
    </w:p>
    <w:p w:rsidR="00732449" w:rsidRDefault="00732449" w:rsidP="00435D88">
      <w:pPr>
        <w:spacing w:after="0" w:line="276" w:lineRule="auto"/>
        <w:jc w:val="both"/>
        <w:rPr>
          <w:rFonts w:cs="Arial"/>
          <w:sz w:val="20"/>
          <w:szCs w:val="20"/>
        </w:rPr>
      </w:pPr>
    </w:p>
    <w:p w:rsidR="00732449" w:rsidRDefault="00732449" w:rsidP="00435D88">
      <w:pPr>
        <w:spacing w:after="0" w:line="276" w:lineRule="auto"/>
        <w:jc w:val="both"/>
        <w:rPr>
          <w:rFonts w:cs="Arial"/>
          <w:sz w:val="20"/>
          <w:szCs w:val="20"/>
        </w:rPr>
      </w:pPr>
    </w:p>
    <w:p w:rsidR="00732449" w:rsidRDefault="00732449" w:rsidP="00435D88">
      <w:pPr>
        <w:spacing w:after="0" w:line="276" w:lineRule="auto"/>
        <w:jc w:val="both"/>
        <w:rPr>
          <w:rFonts w:cs="Arial"/>
          <w:sz w:val="20"/>
          <w:szCs w:val="20"/>
        </w:rPr>
      </w:pPr>
    </w:p>
    <w:p w:rsidR="00732449" w:rsidRDefault="00732449" w:rsidP="00435D88">
      <w:pPr>
        <w:spacing w:after="0" w:line="276" w:lineRule="auto"/>
        <w:jc w:val="both"/>
        <w:rPr>
          <w:rFonts w:cs="Arial"/>
          <w:sz w:val="20"/>
          <w:szCs w:val="20"/>
        </w:rPr>
      </w:pPr>
    </w:p>
    <w:p w:rsidR="00732449" w:rsidRDefault="00732449" w:rsidP="00435D88">
      <w:pPr>
        <w:spacing w:after="0" w:line="276" w:lineRule="auto"/>
        <w:jc w:val="both"/>
        <w:rPr>
          <w:rFonts w:cs="Arial"/>
          <w:sz w:val="20"/>
          <w:szCs w:val="20"/>
        </w:rPr>
      </w:pPr>
    </w:p>
    <w:p w:rsidR="00732449" w:rsidRPr="00435D88" w:rsidRDefault="00732449" w:rsidP="00435D88">
      <w:pPr>
        <w:spacing w:after="0" w:line="276" w:lineRule="auto"/>
        <w:jc w:val="both"/>
        <w:rPr>
          <w:rFonts w:cs="Arial"/>
          <w:sz w:val="20"/>
          <w:szCs w:val="20"/>
        </w:rPr>
      </w:pPr>
    </w:p>
    <w:p w:rsidR="00DB659B" w:rsidRPr="00435D88" w:rsidRDefault="00435D88" w:rsidP="00435D88">
      <w:pPr>
        <w:spacing w:after="0" w:line="276" w:lineRule="auto"/>
        <w:jc w:val="both"/>
        <w:rPr>
          <w:rFonts w:cs="Arial"/>
          <w:sz w:val="20"/>
          <w:szCs w:val="20"/>
        </w:rPr>
      </w:pPr>
      <w:r w:rsidRPr="00435D88">
        <w:rPr>
          <w:rFonts w:cs="Arial"/>
          <w:b/>
          <w:sz w:val="20"/>
          <w:szCs w:val="20"/>
        </w:rPr>
        <w:t>REG. CARMINA PALACIOS</w:t>
      </w:r>
      <w:r w:rsidR="00DB659B" w:rsidRPr="00435D88">
        <w:rPr>
          <w:rFonts w:cs="Arial"/>
          <w:b/>
          <w:sz w:val="20"/>
          <w:szCs w:val="20"/>
        </w:rPr>
        <w:t>:</w:t>
      </w:r>
      <w:r w:rsidR="00DB659B" w:rsidRPr="00435D88">
        <w:rPr>
          <w:rFonts w:cs="Arial"/>
          <w:sz w:val="20"/>
          <w:szCs w:val="20"/>
        </w:rPr>
        <w:t xml:space="preserve"> en el artículo 38, apartado N) dice deberán exhibir y presentar, en caso de que se requieran, los documentos de la concesión actualizados, es suprimir esto y poner nada más, deberán exhibir y presentar en caso de que se requieran, recibos de pago correspondientes de los servicios de agua y luz; una vez que paguen su licencia por ende tienen que estar en actualización.</w:t>
      </w:r>
    </w:p>
    <w:p w:rsidR="00DB659B" w:rsidRPr="00435D88" w:rsidRDefault="00435D88" w:rsidP="00435D88">
      <w:pPr>
        <w:spacing w:after="0" w:line="276" w:lineRule="auto"/>
        <w:jc w:val="both"/>
        <w:rPr>
          <w:rFonts w:cs="Arial"/>
          <w:sz w:val="20"/>
          <w:szCs w:val="20"/>
        </w:rPr>
      </w:pPr>
      <w:r w:rsidRPr="00435D88">
        <w:rPr>
          <w:rFonts w:cs="Arial"/>
          <w:b/>
          <w:sz w:val="20"/>
          <w:szCs w:val="20"/>
        </w:rPr>
        <w:t>REG. MA. GUADALUPE GUERRERO</w:t>
      </w:r>
      <w:r w:rsidRPr="00435D88">
        <w:rPr>
          <w:rFonts w:cs="Arial"/>
          <w:sz w:val="20"/>
          <w:szCs w:val="20"/>
        </w:rPr>
        <w:t xml:space="preserve">: </w:t>
      </w:r>
      <w:r w:rsidR="00DB659B" w:rsidRPr="00435D88">
        <w:rPr>
          <w:rFonts w:cs="Arial"/>
          <w:sz w:val="20"/>
          <w:szCs w:val="20"/>
        </w:rPr>
        <w:t xml:space="preserve">Se mantiene en dos incisos diferentes porque uno es presentar los recibos de servicios y el otro se refiere a poner visible el pago de la licencia. Regularmente el que requiere es el jefe de mercados, por eso está así por separado. </w:t>
      </w:r>
    </w:p>
    <w:p w:rsidR="00DB659B" w:rsidRPr="00435D88" w:rsidRDefault="00435D88" w:rsidP="00435D88">
      <w:pPr>
        <w:spacing w:after="0" w:line="276" w:lineRule="auto"/>
        <w:jc w:val="both"/>
        <w:rPr>
          <w:rFonts w:cs="Arial"/>
          <w:sz w:val="20"/>
          <w:szCs w:val="20"/>
        </w:rPr>
      </w:pPr>
      <w:r w:rsidRPr="00435D88">
        <w:rPr>
          <w:rFonts w:cs="Arial"/>
          <w:b/>
          <w:sz w:val="20"/>
          <w:szCs w:val="20"/>
        </w:rPr>
        <w:t>REG. CARMINA PALACIOS</w:t>
      </w:r>
      <w:r w:rsidR="00DB659B" w:rsidRPr="00435D88">
        <w:rPr>
          <w:rFonts w:cs="Arial"/>
          <w:b/>
          <w:sz w:val="20"/>
          <w:szCs w:val="20"/>
        </w:rPr>
        <w:t>:</w:t>
      </w:r>
      <w:r w:rsidR="00DB659B" w:rsidRPr="00435D88">
        <w:rPr>
          <w:rFonts w:cs="Arial"/>
          <w:sz w:val="20"/>
          <w:szCs w:val="20"/>
        </w:rPr>
        <w:t xml:space="preserve"> el artículo 42, la propuesta es que se elimine sesiones y se ponga transmisiones porque las sesiones se hacen entre vivos y las transmisiones una vez que fallecen.</w:t>
      </w:r>
    </w:p>
    <w:p w:rsidR="00DF1058" w:rsidRPr="00435D88" w:rsidRDefault="00435D88" w:rsidP="00435D88">
      <w:pPr>
        <w:spacing w:after="0" w:line="276" w:lineRule="auto"/>
        <w:jc w:val="both"/>
        <w:rPr>
          <w:rFonts w:cs="Arial"/>
          <w:sz w:val="20"/>
          <w:szCs w:val="20"/>
        </w:rPr>
      </w:pPr>
      <w:r w:rsidRPr="00435D88">
        <w:rPr>
          <w:rFonts w:cs="Arial"/>
          <w:b/>
          <w:sz w:val="20"/>
          <w:szCs w:val="20"/>
        </w:rPr>
        <w:t>REG. MA. GUADALUPE GUERRERO</w:t>
      </w:r>
      <w:r w:rsidRPr="00435D88">
        <w:rPr>
          <w:rFonts w:cs="Arial"/>
          <w:sz w:val="20"/>
          <w:szCs w:val="20"/>
        </w:rPr>
        <w:t xml:space="preserve">: </w:t>
      </w:r>
      <w:r w:rsidR="00DB659B" w:rsidRPr="00435D88">
        <w:rPr>
          <w:rFonts w:cs="Arial"/>
          <w:sz w:val="20"/>
          <w:szCs w:val="20"/>
        </w:rPr>
        <w:t xml:space="preserve">De acuerdo, hacemos el cambio de esa </w:t>
      </w:r>
      <w:proofErr w:type="spellStart"/>
      <w:r w:rsidR="00DB659B" w:rsidRPr="00435D88">
        <w:rPr>
          <w:rFonts w:cs="Arial"/>
          <w:sz w:val="20"/>
          <w:szCs w:val="20"/>
        </w:rPr>
        <w:t>palabra.</w:t>
      </w:r>
      <w:r w:rsidR="00DF1058" w:rsidRPr="00435D88">
        <w:rPr>
          <w:rFonts w:cs="Arial"/>
          <w:sz w:val="20"/>
          <w:szCs w:val="20"/>
        </w:rPr>
        <w:t>Una</w:t>
      </w:r>
      <w:proofErr w:type="spellEnd"/>
      <w:r w:rsidR="00DF1058" w:rsidRPr="00435D88">
        <w:rPr>
          <w:rFonts w:cs="Arial"/>
          <w:sz w:val="20"/>
          <w:szCs w:val="20"/>
        </w:rPr>
        <w:t xml:space="preserve"> vez mencionado lo anterior, solicito en votación económica a los integrantes de la Comisión Edilicia convocante de Turismo y Desarrollo Económico, se sirvan expresar el sentido de su voto.</w:t>
      </w:r>
    </w:p>
    <w:p w:rsidR="00350D30" w:rsidRPr="00435D88" w:rsidRDefault="00350D30" w:rsidP="00435D88">
      <w:pPr>
        <w:spacing w:after="0" w:line="276" w:lineRule="auto"/>
        <w:jc w:val="both"/>
        <w:rPr>
          <w:rFonts w:eastAsia="Times New Roman" w:cs="Arial"/>
          <w:color w:val="222222"/>
          <w:sz w:val="20"/>
          <w:szCs w:val="20"/>
          <w:lang w:eastAsia="es-MX"/>
        </w:rPr>
      </w:pPr>
      <w:r w:rsidRPr="00435D88">
        <w:rPr>
          <w:rFonts w:eastAsia="Times New Roman" w:cs="Arial"/>
          <w:color w:val="222222"/>
          <w:sz w:val="20"/>
          <w:szCs w:val="20"/>
          <w:lang w:eastAsia="es-MX"/>
        </w:rPr>
        <w:t xml:space="preserve">Su voto a favor. </w:t>
      </w:r>
    </w:p>
    <w:p w:rsidR="00350D30" w:rsidRPr="00435D88" w:rsidRDefault="00350D30" w:rsidP="00435D88">
      <w:pPr>
        <w:spacing w:after="0" w:line="276" w:lineRule="auto"/>
        <w:jc w:val="both"/>
        <w:rPr>
          <w:rFonts w:eastAsia="Times New Roman" w:cs="Arial"/>
          <w:color w:val="222222"/>
          <w:sz w:val="20"/>
          <w:szCs w:val="20"/>
          <w:lang w:eastAsia="es-MX"/>
        </w:rPr>
      </w:pPr>
      <w:r w:rsidRPr="00435D88">
        <w:rPr>
          <w:rFonts w:eastAsia="Times New Roman" w:cs="Arial"/>
          <w:b/>
          <w:color w:val="222222"/>
          <w:sz w:val="20"/>
          <w:szCs w:val="20"/>
          <w:lang w:eastAsia="es-MX"/>
        </w:rPr>
        <w:t>REG. CECILIO LOPEZ:</w:t>
      </w:r>
      <w:r w:rsidRPr="00435D88">
        <w:rPr>
          <w:rFonts w:eastAsia="Times New Roman" w:cs="Arial"/>
          <w:color w:val="222222"/>
          <w:sz w:val="20"/>
          <w:szCs w:val="20"/>
          <w:lang w:eastAsia="es-MX"/>
        </w:rPr>
        <w:t xml:space="preserve"> ¿En lo general? ¿No se va a votar en lo particular?</w:t>
      </w:r>
    </w:p>
    <w:p w:rsidR="00B324FA" w:rsidRPr="00435D88" w:rsidRDefault="00350D30" w:rsidP="00435D88">
      <w:pPr>
        <w:spacing w:after="0" w:line="276" w:lineRule="auto"/>
        <w:jc w:val="both"/>
        <w:rPr>
          <w:rFonts w:eastAsia="Times New Roman" w:cs="Arial"/>
          <w:color w:val="222222"/>
          <w:sz w:val="20"/>
          <w:szCs w:val="20"/>
          <w:lang w:eastAsia="es-MX"/>
        </w:rPr>
      </w:pPr>
      <w:r w:rsidRPr="00435D88">
        <w:rPr>
          <w:rFonts w:eastAsia="Times New Roman" w:cs="Arial"/>
          <w:b/>
          <w:color w:val="222222"/>
          <w:sz w:val="20"/>
          <w:szCs w:val="20"/>
          <w:lang w:eastAsia="es-MX"/>
        </w:rPr>
        <w:t>REG. G</w:t>
      </w:r>
      <w:r w:rsidR="00B21AFF" w:rsidRPr="00435D88">
        <w:rPr>
          <w:rFonts w:eastAsia="Times New Roman" w:cs="Arial"/>
          <w:b/>
          <w:color w:val="222222"/>
          <w:sz w:val="20"/>
          <w:szCs w:val="20"/>
          <w:lang w:eastAsia="es-MX"/>
        </w:rPr>
        <w:t>UA</w:t>
      </w:r>
      <w:r w:rsidRPr="00435D88">
        <w:rPr>
          <w:rFonts w:eastAsia="Times New Roman" w:cs="Arial"/>
          <w:b/>
          <w:color w:val="222222"/>
          <w:sz w:val="20"/>
          <w:szCs w:val="20"/>
          <w:lang w:eastAsia="es-MX"/>
        </w:rPr>
        <w:t xml:space="preserve">DALUPE </w:t>
      </w:r>
      <w:r w:rsidR="00CA60EA" w:rsidRPr="00435D88">
        <w:rPr>
          <w:rFonts w:eastAsia="Times New Roman" w:cs="Arial"/>
          <w:b/>
          <w:color w:val="222222"/>
          <w:sz w:val="20"/>
          <w:szCs w:val="20"/>
          <w:lang w:eastAsia="es-MX"/>
        </w:rPr>
        <w:t>GUERRERO:</w:t>
      </w:r>
      <w:r w:rsidRPr="00435D88">
        <w:rPr>
          <w:rFonts w:eastAsia="Times New Roman" w:cs="Arial"/>
          <w:color w:val="222222"/>
          <w:sz w:val="20"/>
          <w:szCs w:val="20"/>
          <w:lang w:eastAsia="es-MX"/>
        </w:rPr>
        <w:t xml:space="preserve"> No, únicamente </w:t>
      </w:r>
      <w:r w:rsidR="00CA60EA" w:rsidRPr="00435D88">
        <w:rPr>
          <w:rFonts w:eastAsia="Times New Roman" w:cs="Arial"/>
          <w:color w:val="222222"/>
          <w:sz w:val="20"/>
          <w:szCs w:val="20"/>
          <w:lang w:eastAsia="es-MX"/>
        </w:rPr>
        <w:t xml:space="preserve">en lo general porque es dictamen. </w:t>
      </w:r>
      <w:r w:rsidR="00E8163B" w:rsidRPr="00435D88">
        <w:rPr>
          <w:rFonts w:eastAsia="Times New Roman" w:cs="Arial"/>
          <w:color w:val="222222"/>
          <w:sz w:val="20"/>
          <w:szCs w:val="20"/>
          <w:lang w:eastAsia="es-MX"/>
        </w:rPr>
        <w:t xml:space="preserve"> </w:t>
      </w:r>
      <w:r w:rsidR="00B324FA" w:rsidRPr="00435D88">
        <w:rPr>
          <w:rFonts w:eastAsia="Times New Roman" w:cs="Arial"/>
          <w:color w:val="222222"/>
          <w:sz w:val="20"/>
          <w:szCs w:val="20"/>
          <w:lang w:eastAsia="es-MX"/>
        </w:rPr>
        <w:t xml:space="preserve">¿A Favor? ¿En contra? </w:t>
      </w:r>
    </w:p>
    <w:p w:rsidR="00350D30" w:rsidRPr="00435D88" w:rsidRDefault="00B324FA" w:rsidP="00435D88">
      <w:pPr>
        <w:spacing w:after="0" w:line="276" w:lineRule="auto"/>
        <w:jc w:val="both"/>
        <w:rPr>
          <w:rFonts w:eastAsia="Times New Roman" w:cs="Arial"/>
          <w:color w:val="222222"/>
          <w:sz w:val="20"/>
          <w:szCs w:val="20"/>
          <w:lang w:eastAsia="es-MX"/>
        </w:rPr>
      </w:pPr>
      <w:r w:rsidRPr="00435D88">
        <w:rPr>
          <w:rFonts w:eastAsia="Times New Roman" w:cs="Arial"/>
          <w:color w:val="222222"/>
          <w:sz w:val="20"/>
          <w:szCs w:val="20"/>
          <w:lang w:eastAsia="es-MX"/>
        </w:rPr>
        <w:t xml:space="preserve">Aprobado por mayoría </w:t>
      </w:r>
      <w:r w:rsidR="00617D19" w:rsidRPr="00435D88">
        <w:rPr>
          <w:rFonts w:eastAsia="Times New Roman" w:cs="Arial"/>
          <w:color w:val="222222"/>
          <w:sz w:val="20"/>
          <w:szCs w:val="20"/>
          <w:lang w:eastAsia="es-MX"/>
        </w:rPr>
        <w:t>simple de votos, con ocho votos a favor y dos e</w:t>
      </w:r>
      <w:r w:rsidR="00E8163B" w:rsidRPr="00435D88">
        <w:rPr>
          <w:rFonts w:eastAsia="Times New Roman" w:cs="Arial"/>
          <w:color w:val="222222"/>
          <w:sz w:val="20"/>
          <w:szCs w:val="20"/>
          <w:lang w:eastAsia="es-MX"/>
        </w:rPr>
        <w:t>n contra;</w:t>
      </w:r>
      <w:r w:rsidR="00617D19" w:rsidRPr="00435D88">
        <w:rPr>
          <w:rFonts w:eastAsia="Times New Roman" w:cs="Arial"/>
          <w:color w:val="222222"/>
          <w:sz w:val="20"/>
          <w:szCs w:val="20"/>
          <w:lang w:eastAsia="es-MX"/>
        </w:rPr>
        <w:t xml:space="preserve"> no, solo fueron dos votos en contra, el regidor Cecilio voto a favor.</w:t>
      </w:r>
    </w:p>
    <w:p w:rsidR="00617D19" w:rsidRPr="00435D88" w:rsidRDefault="00617D19" w:rsidP="00435D88">
      <w:pPr>
        <w:spacing w:after="0" w:line="276" w:lineRule="auto"/>
        <w:jc w:val="both"/>
        <w:rPr>
          <w:rFonts w:eastAsia="Times New Roman" w:cs="Arial"/>
          <w:color w:val="222222"/>
          <w:sz w:val="20"/>
          <w:szCs w:val="20"/>
          <w:lang w:eastAsia="es-MX"/>
        </w:rPr>
      </w:pPr>
      <w:r w:rsidRPr="00435D88">
        <w:rPr>
          <w:rFonts w:eastAsia="Times New Roman" w:cs="Arial"/>
          <w:b/>
          <w:color w:val="222222"/>
          <w:sz w:val="20"/>
          <w:szCs w:val="20"/>
          <w:lang w:eastAsia="es-MX"/>
        </w:rPr>
        <w:t>REG. CECILIO LOPEZ:</w:t>
      </w:r>
      <w:r w:rsidRPr="00435D88">
        <w:rPr>
          <w:rFonts w:eastAsia="Times New Roman" w:cs="Arial"/>
          <w:color w:val="222222"/>
          <w:sz w:val="20"/>
          <w:szCs w:val="20"/>
          <w:lang w:eastAsia="es-MX"/>
        </w:rPr>
        <w:t xml:space="preserve"> Si quiere </w:t>
      </w:r>
      <w:r w:rsidR="00FB1473" w:rsidRPr="00435D88">
        <w:rPr>
          <w:rFonts w:eastAsia="Times New Roman" w:cs="Arial"/>
          <w:color w:val="222222"/>
          <w:sz w:val="20"/>
          <w:szCs w:val="20"/>
          <w:lang w:eastAsia="es-MX"/>
        </w:rPr>
        <w:t>póngalo en contra.</w:t>
      </w:r>
    </w:p>
    <w:p w:rsidR="00FB1473" w:rsidRPr="00435D88" w:rsidRDefault="00FB1473" w:rsidP="00435D88">
      <w:pPr>
        <w:spacing w:after="0" w:line="276" w:lineRule="auto"/>
        <w:jc w:val="both"/>
        <w:rPr>
          <w:rFonts w:eastAsia="Times New Roman" w:cs="Arial"/>
          <w:color w:val="222222"/>
          <w:sz w:val="20"/>
          <w:szCs w:val="20"/>
          <w:lang w:eastAsia="es-MX"/>
        </w:rPr>
      </w:pPr>
      <w:r w:rsidRPr="00435D88">
        <w:rPr>
          <w:rFonts w:eastAsia="Times New Roman" w:cs="Arial"/>
          <w:b/>
          <w:color w:val="222222"/>
          <w:sz w:val="20"/>
          <w:szCs w:val="20"/>
          <w:lang w:eastAsia="es-MX"/>
        </w:rPr>
        <w:t>REG. G</w:t>
      </w:r>
      <w:r w:rsidR="00B21AFF" w:rsidRPr="00435D88">
        <w:rPr>
          <w:rFonts w:eastAsia="Times New Roman" w:cs="Arial"/>
          <w:b/>
          <w:color w:val="222222"/>
          <w:sz w:val="20"/>
          <w:szCs w:val="20"/>
          <w:lang w:eastAsia="es-MX"/>
        </w:rPr>
        <w:t>UA</w:t>
      </w:r>
      <w:r w:rsidRPr="00435D88">
        <w:rPr>
          <w:rFonts w:eastAsia="Times New Roman" w:cs="Arial"/>
          <w:b/>
          <w:color w:val="222222"/>
          <w:sz w:val="20"/>
          <w:szCs w:val="20"/>
          <w:lang w:eastAsia="es-MX"/>
        </w:rPr>
        <w:t xml:space="preserve">DALUPE GUERRERO: </w:t>
      </w:r>
      <w:r w:rsidRPr="00435D88">
        <w:rPr>
          <w:rFonts w:eastAsia="Times New Roman" w:cs="Arial"/>
          <w:color w:val="222222"/>
          <w:sz w:val="20"/>
          <w:szCs w:val="20"/>
          <w:lang w:eastAsia="es-MX"/>
        </w:rPr>
        <w:t xml:space="preserve">Ya quedo grabado regidor. </w:t>
      </w:r>
    </w:p>
    <w:p w:rsidR="00350D30" w:rsidRPr="00435D88" w:rsidRDefault="00B324FA" w:rsidP="00435D88">
      <w:pPr>
        <w:spacing w:after="0" w:line="276" w:lineRule="auto"/>
        <w:jc w:val="both"/>
        <w:rPr>
          <w:rFonts w:eastAsia="Times New Roman" w:cs="Arial"/>
          <w:color w:val="222222"/>
          <w:sz w:val="20"/>
          <w:szCs w:val="20"/>
          <w:lang w:eastAsia="es-MX"/>
        </w:rPr>
      </w:pPr>
      <w:r w:rsidRPr="00435D88">
        <w:rPr>
          <w:rFonts w:eastAsia="Times New Roman" w:cs="Arial"/>
          <w:b/>
          <w:color w:val="222222"/>
          <w:sz w:val="20"/>
          <w:szCs w:val="20"/>
          <w:lang w:eastAsia="es-MX"/>
        </w:rPr>
        <w:t>REG. CECILIO LOPEZ:</w:t>
      </w:r>
      <w:r w:rsidRPr="00435D88">
        <w:rPr>
          <w:rFonts w:eastAsia="Times New Roman" w:cs="Arial"/>
          <w:color w:val="222222"/>
          <w:sz w:val="20"/>
          <w:szCs w:val="20"/>
          <w:lang w:eastAsia="es-MX"/>
        </w:rPr>
        <w:t xml:space="preserve"> Es que en lo general estoy a favor, solo es un artículo en el que estoy en contra. </w:t>
      </w:r>
    </w:p>
    <w:tbl>
      <w:tblPr>
        <w:tblStyle w:val="Tablaconcuadrcula"/>
        <w:tblpPr w:leftFromText="141" w:rightFromText="141" w:vertAnchor="text" w:horzAnchor="margin" w:tblpY="151"/>
        <w:tblW w:w="4673" w:type="dxa"/>
        <w:tblLook w:val="04A0" w:firstRow="1" w:lastRow="0" w:firstColumn="1" w:lastColumn="0" w:noHBand="0" w:noVBand="1"/>
      </w:tblPr>
      <w:tblGrid>
        <w:gridCol w:w="3569"/>
        <w:gridCol w:w="1104"/>
      </w:tblGrid>
      <w:tr w:rsidR="00DF1058" w:rsidRPr="00435D88" w:rsidTr="00DF1058">
        <w:trPr>
          <w:trHeight w:val="550"/>
        </w:trPr>
        <w:tc>
          <w:tcPr>
            <w:tcW w:w="3569" w:type="dxa"/>
          </w:tcPr>
          <w:p w:rsidR="00DF1058" w:rsidRPr="00435D88" w:rsidRDefault="00DF1058" w:rsidP="00435D88">
            <w:pPr>
              <w:spacing w:after="0" w:line="276" w:lineRule="auto"/>
              <w:jc w:val="center"/>
              <w:rPr>
                <w:rFonts w:cs="Arial"/>
                <w:b/>
                <w:sz w:val="20"/>
                <w:szCs w:val="20"/>
              </w:rPr>
            </w:pPr>
            <w:r w:rsidRPr="00435D88">
              <w:rPr>
                <w:rFonts w:cs="Arial"/>
                <w:b/>
                <w:sz w:val="20"/>
                <w:szCs w:val="20"/>
              </w:rPr>
              <w:t>Turismo y Desarrollo Económico</w:t>
            </w:r>
          </w:p>
        </w:tc>
        <w:tc>
          <w:tcPr>
            <w:tcW w:w="1104" w:type="dxa"/>
          </w:tcPr>
          <w:p w:rsidR="00DF1058" w:rsidRPr="00435D88" w:rsidRDefault="00DF1058" w:rsidP="00435D88">
            <w:pPr>
              <w:spacing w:after="0" w:line="276" w:lineRule="auto"/>
              <w:jc w:val="center"/>
              <w:rPr>
                <w:rFonts w:cs="Arial"/>
                <w:b/>
                <w:sz w:val="20"/>
                <w:szCs w:val="20"/>
              </w:rPr>
            </w:pPr>
          </w:p>
        </w:tc>
      </w:tr>
      <w:tr w:rsidR="00DF1058" w:rsidRPr="00435D88" w:rsidTr="00DF1058">
        <w:trPr>
          <w:trHeight w:val="361"/>
        </w:trPr>
        <w:tc>
          <w:tcPr>
            <w:tcW w:w="3569" w:type="dxa"/>
          </w:tcPr>
          <w:p w:rsidR="00DF1058" w:rsidRPr="00435D88" w:rsidRDefault="00DF1058" w:rsidP="00435D88">
            <w:pPr>
              <w:spacing w:after="0" w:line="276" w:lineRule="auto"/>
              <w:jc w:val="center"/>
              <w:rPr>
                <w:rFonts w:cs="Arial"/>
                <w:sz w:val="20"/>
                <w:szCs w:val="20"/>
              </w:rPr>
            </w:pPr>
            <w:r w:rsidRPr="00435D88">
              <w:rPr>
                <w:rFonts w:cs="Arial"/>
                <w:sz w:val="20"/>
                <w:szCs w:val="20"/>
              </w:rPr>
              <w:t>1.-María Inés Díaz.</w:t>
            </w:r>
          </w:p>
        </w:tc>
        <w:tc>
          <w:tcPr>
            <w:tcW w:w="1104" w:type="dxa"/>
          </w:tcPr>
          <w:p w:rsidR="00DF1058" w:rsidRPr="00435D88" w:rsidRDefault="00350D30" w:rsidP="00435D88">
            <w:pPr>
              <w:spacing w:after="0" w:line="276" w:lineRule="auto"/>
              <w:jc w:val="center"/>
              <w:rPr>
                <w:rFonts w:cs="Arial"/>
                <w:sz w:val="20"/>
                <w:szCs w:val="20"/>
              </w:rPr>
            </w:pPr>
            <w:r w:rsidRPr="00435D88">
              <w:rPr>
                <w:rFonts w:cs="Arial"/>
                <w:sz w:val="20"/>
                <w:szCs w:val="20"/>
              </w:rPr>
              <w:t>AUSENTE</w:t>
            </w:r>
          </w:p>
        </w:tc>
      </w:tr>
      <w:tr w:rsidR="00DF1058" w:rsidRPr="00435D88" w:rsidTr="00DF1058">
        <w:trPr>
          <w:trHeight w:val="449"/>
        </w:trPr>
        <w:tc>
          <w:tcPr>
            <w:tcW w:w="3569" w:type="dxa"/>
          </w:tcPr>
          <w:p w:rsidR="00DF1058" w:rsidRPr="00435D88" w:rsidRDefault="00DF1058" w:rsidP="00435D88">
            <w:pPr>
              <w:spacing w:after="0" w:line="276" w:lineRule="auto"/>
              <w:jc w:val="center"/>
              <w:rPr>
                <w:rFonts w:cs="Arial"/>
                <w:sz w:val="20"/>
                <w:szCs w:val="20"/>
              </w:rPr>
            </w:pPr>
            <w:r w:rsidRPr="00435D88">
              <w:rPr>
                <w:rFonts w:cs="Arial"/>
                <w:sz w:val="20"/>
                <w:szCs w:val="20"/>
              </w:rPr>
              <w:t>2.- María del Refugio Pulido</w:t>
            </w:r>
          </w:p>
        </w:tc>
        <w:tc>
          <w:tcPr>
            <w:tcW w:w="1104" w:type="dxa"/>
          </w:tcPr>
          <w:p w:rsidR="00DF1058" w:rsidRPr="00435D88" w:rsidRDefault="00DF1058" w:rsidP="00435D88">
            <w:pPr>
              <w:spacing w:after="0" w:line="276" w:lineRule="auto"/>
              <w:jc w:val="center"/>
              <w:rPr>
                <w:rFonts w:cs="Arial"/>
                <w:sz w:val="20"/>
                <w:szCs w:val="20"/>
              </w:rPr>
            </w:pPr>
            <w:r w:rsidRPr="00435D88">
              <w:rPr>
                <w:rFonts w:cs="Arial"/>
                <w:sz w:val="20"/>
                <w:szCs w:val="20"/>
              </w:rPr>
              <w:t>CONTRA</w:t>
            </w:r>
          </w:p>
        </w:tc>
      </w:tr>
      <w:tr w:rsidR="00DF1058" w:rsidRPr="00435D88" w:rsidTr="00DF1058">
        <w:trPr>
          <w:trHeight w:val="224"/>
        </w:trPr>
        <w:tc>
          <w:tcPr>
            <w:tcW w:w="3569" w:type="dxa"/>
          </w:tcPr>
          <w:p w:rsidR="00DF1058" w:rsidRPr="00435D88" w:rsidRDefault="00DF1058" w:rsidP="00435D88">
            <w:pPr>
              <w:spacing w:after="0" w:line="276" w:lineRule="auto"/>
              <w:jc w:val="center"/>
              <w:rPr>
                <w:rFonts w:cs="Arial"/>
                <w:sz w:val="20"/>
                <w:szCs w:val="20"/>
              </w:rPr>
            </w:pPr>
            <w:r w:rsidRPr="00435D88">
              <w:rPr>
                <w:rFonts w:cs="Arial"/>
                <w:sz w:val="20"/>
                <w:szCs w:val="20"/>
              </w:rPr>
              <w:t>3.- Juan Solís</w:t>
            </w:r>
          </w:p>
        </w:tc>
        <w:tc>
          <w:tcPr>
            <w:tcW w:w="1104" w:type="dxa"/>
          </w:tcPr>
          <w:p w:rsidR="00DF1058" w:rsidRPr="00435D88" w:rsidRDefault="00DF1058" w:rsidP="00435D88">
            <w:pPr>
              <w:spacing w:after="0" w:line="276" w:lineRule="auto"/>
              <w:jc w:val="center"/>
              <w:rPr>
                <w:rFonts w:cs="Arial"/>
                <w:sz w:val="20"/>
                <w:szCs w:val="20"/>
              </w:rPr>
            </w:pPr>
            <w:r w:rsidRPr="00435D88">
              <w:rPr>
                <w:rFonts w:cs="Arial"/>
                <w:sz w:val="20"/>
                <w:szCs w:val="20"/>
              </w:rPr>
              <w:t>FAVOR</w:t>
            </w:r>
          </w:p>
        </w:tc>
      </w:tr>
      <w:tr w:rsidR="00DF1058" w:rsidRPr="00435D88" w:rsidTr="00DF1058">
        <w:trPr>
          <w:trHeight w:val="215"/>
        </w:trPr>
        <w:tc>
          <w:tcPr>
            <w:tcW w:w="3569" w:type="dxa"/>
          </w:tcPr>
          <w:p w:rsidR="00DF1058" w:rsidRPr="00435D88" w:rsidRDefault="00DF1058" w:rsidP="00435D88">
            <w:pPr>
              <w:spacing w:after="0" w:line="276" w:lineRule="auto"/>
              <w:jc w:val="center"/>
              <w:rPr>
                <w:rFonts w:cs="Arial"/>
                <w:sz w:val="20"/>
                <w:szCs w:val="20"/>
              </w:rPr>
            </w:pPr>
            <w:r w:rsidRPr="00435D88">
              <w:rPr>
                <w:rFonts w:cs="Arial"/>
                <w:sz w:val="20"/>
                <w:szCs w:val="20"/>
              </w:rPr>
              <w:t>4.- Saúl López</w:t>
            </w:r>
          </w:p>
        </w:tc>
        <w:tc>
          <w:tcPr>
            <w:tcW w:w="1104" w:type="dxa"/>
          </w:tcPr>
          <w:p w:rsidR="00DF1058" w:rsidRPr="00435D88" w:rsidRDefault="00DF1058" w:rsidP="00435D88">
            <w:pPr>
              <w:spacing w:after="0" w:line="276" w:lineRule="auto"/>
              <w:jc w:val="center"/>
              <w:rPr>
                <w:rFonts w:cs="Arial"/>
                <w:sz w:val="20"/>
                <w:szCs w:val="20"/>
              </w:rPr>
            </w:pPr>
            <w:r w:rsidRPr="00435D88">
              <w:rPr>
                <w:rFonts w:cs="Arial"/>
                <w:sz w:val="20"/>
                <w:szCs w:val="20"/>
              </w:rPr>
              <w:t>CONTRA</w:t>
            </w:r>
          </w:p>
        </w:tc>
      </w:tr>
      <w:tr w:rsidR="00DF1058" w:rsidRPr="00435D88" w:rsidTr="00DF1058">
        <w:trPr>
          <w:trHeight w:val="383"/>
        </w:trPr>
        <w:tc>
          <w:tcPr>
            <w:tcW w:w="3569" w:type="dxa"/>
          </w:tcPr>
          <w:p w:rsidR="00DF1058" w:rsidRPr="00435D88" w:rsidRDefault="00DF1058" w:rsidP="00435D88">
            <w:pPr>
              <w:spacing w:after="0" w:line="276" w:lineRule="auto"/>
              <w:jc w:val="center"/>
              <w:rPr>
                <w:rFonts w:cs="Arial"/>
                <w:sz w:val="20"/>
                <w:szCs w:val="20"/>
              </w:rPr>
            </w:pPr>
            <w:r w:rsidRPr="00435D88">
              <w:rPr>
                <w:rFonts w:cs="Arial"/>
                <w:sz w:val="20"/>
                <w:szCs w:val="20"/>
              </w:rPr>
              <w:t>5.- Cecilio López.</w:t>
            </w:r>
          </w:p>
        </w:tc>
        <w:tc>
          <w:tcPr>
            <w:tcW w:w="1104" w:type="dxa"/>
          </w:tcPr>
          <w:p w:rsidR="00DF1058" w:rsidRPr="00435D88" w:rsidRDefault="00DF1058" w:rsidP="00435D88">
            <w:pPr>
              <w:spacing w:after="0" w:line="276" w:lineRule="auto"/>
              <w:jc w:val="center"/>
              <w:rPr>
                <w:rFonts w:cs="Arial"/>
                <w:sz w:val="20"/>
                <w:szCs w:val="20"/>
              </w:rPr>
            </w:pPr>
            <w:r w:rsidRPr="00435D88">
              <w:rPr>
                <w:rFonts w:cs="Arial"/>
                <w:sz w:val="20"/>
                <w:szCs w:val="20"/>
              </w:rPr>
              <w:t>FAVOR</w:t>
            </w:r>
          </w:p>
        </w:tc>
      </w:tr>
      <w:tr w:rsidR="00DF1058" w:rsidRPr="00435D88" w:rsidTr="00DF1058">
        <w:trPr>
          <w:trHeight w:val="224"/>
        </w:trPr>
        <w:tc>
          <w:tcPr>
            <w:tcW w:w="3569" w:type="dxa"/>
          </w:tcPr>
          <w:p w:rsidR="00DF1058" w:rsidRPr="00435D88" w:rsidRDefault="00DF1058" w:rsidP="00435D88">
            <w:pPr>
              <w:spacing w:after="0" w:line="276" w:lineRule="auto"/>
              <w:jc w:val="center"/>
              <w:rPr>
                <w:rFonts w:cs="Arial"/>
                <w:sz w:val="20"/>
                <w:szCs w:val="20"/>
              </w:rPr>
            </w:pPr>
            <w:r w:rsidRPr="00435D88">
              <w:rPr>
                <w:rFonts w:cs="Arial"/>
                <w:sz w:val="20"/>
                <w:szCs w:val="20"/>
              </w:rPr>
              <w:t>6.- María Laurel Carrillo</w:t>
            </w:r>
          </w:p>
        </w:tc>
        <w:tc>
          <w:tcPr>
            <w:tcW w:w="1104" w:type="dxa"/>
          </w:tcPr>
          <w:p w:rsidR="00DF1058" w:rsidRPr="00435D88" w:rsidRDefault="00DF1058" w:rsidP="00435D88">
            <w:pPr>
              <w:spacing w:after="0" w:line="276" w:lineRule="auto"/>
              <w:jc w:val="center"/>
              <w:rPr>
                <w:rFonts w:cs="Arial"/>
                <w:sz w:val="20"/>
                <w:szCs w:val="20"/>
              </w:rPr>
            </w:pPr>
            <w:r w:rsidRPr="00435D88">
              <w:rPr>
                <w:rFonts w:cs="Arial"/>
                <w:sz w:val="20"/>
                <w:szCs w:val="20"/>
              </w:rPr>
              <w:t>FAVOR</w:t>
            </w:r>
          </w:p>
        </w:tc>
      </w:tr>
      <w:tr w:rsidR="00DF1058" w:rsidRPr="00435D88" w:rsidTr="00DF1058">
        <w:trPr>
          <w:trHeight w:val="224"/>
        </w:trPr>
        <w:tc>
          <w:tcPr>
            <w:tcW w:w="3569" w:type="dxa"/>
          </w:tcPr>
          <w:p w:rsidR="00DF1058" w:rsidRPr="00435D88" w:rsidRDefault="00DF1058" w:rsidP="00435D88">
            <w:pPr>
              <w:spacing w:after="0" w:line="276" w:lineRule="auto"/>
              <w:jc w:val="center"/>
              <w:rPr>
                <w:rFonts w:cs="Arial"/>
                <w:sz w:val="20"/>
                <w:szCs w:val="20"/>
              </w:rPr>
            </w:pPr>
            <w:r w:rsidRPr="00435D88">
              <w:rPr>
                <w:rFonts w:cs="Arial"/>
                <w:sz w:val="20"/>
                <w:szCs w:val="20"/>
              </w:rPr>
              <w:t>7.-Carmina Palacios</w:t>
            </w:r>
          </w:p>
        </w:tc>
        <w:tc>
          <w:tcPr>
            <w:tcW w:w="1104" w:type="dxa"/>
          </w:tcPr>
          <w:p w:rsidR="00DF1058" w:rsidRPr="00435D88" w:rsidRDefault="00DF1058" w:rsidP="00435D88">
            <w:pPr>
              <w:spacing w:after="0" w:line="276" w:lineRule="auto"/>
              <w:jc w:val="center"/>
              <w:rPr>
                <w:rFonts w:cs="Arial"/>
                <w:sz w:val="20"/>
                <w:szCs w:val="20"/>
              </w:rPr>
            </w:pPr>
            <w:r w:rsidRPr="00435D88">
              <w:rPr>
                <w:rFonts w:cs="Arial"/>
                <w:sz w:val="20"/>
                <w:szCs w:val="20"/>
              </w:rPr>
              <w:t>FAVOR</w:t>
            </w:r>
          </w:p>
        </w:tc>
      </w:tr>
      <w:tr w:rsidR="00DF1058" w:rsidRPr="00435D88" w:rsidTr="00DF1058">
        <w:trPr>
          <w:trHeight w:val="224"/>
        </w:trPr>
        <w:tc>
          <w:tcPr>
            <w:tcW w:w="3569" w:type="dxa"/>
          </w:tcPr>
          <w:p w:rsidR="00DF1058" w:rsidRPr="00435D88" w:rsidRDefault="00DF1058" w:rsidP="00435D88">
            <w:pPr>
              <w:spacing w:after="0" w:line="276" w:lineRule="auto"/>
              <w:jc w:val="center"/>
              <w:rPr>
                <w:rFonts w:cs="Arial"/>
                <w:sz w:val="20"/>
                <w:szCs w:val="20"/>
              </w:rPr>
            </w:pPr>
            <w:r w:rsidRPr="00435D88">
              <w:rPr>
                <w:rFonts w:cs="Arial"/>
                <w:sz w:val="20"/>
                <w:szCs w:val="20"/>
              </w:rPr>
              <w:t>8.-Eduardo Martínez</w:t>
            </w:r>
          </w:p>
        </w:tc>
        <w:tc>
          <w:tcPr>
            <w:tcW w:w="1104" w:type="dxa"/>
          </w:tcPr>
          <w:p w:rsidR="00DF1058" w:rsidRPr="00435D88" w:rsidRDefault="00DF1058" w:rsidP="00435D88">
            <w:pPr>
              <w:spacing w:after="0" w:line="276" w:lineRule="auto"/>
              <w:jc w:val="center"/>
              <w:rPr>
                <w:rFonts w:cs="Arial"/>
                <w:sz w:val="20"/>
                <w:szCs w:val="20"/>
              </w:rPr>
            </w:pPr>
            <w:r w:rsidRPr="00435D88">
              <w:rPr>
                <w:rFonts w:cs="Arial"/>
                <w:sz w:val="20"/>
                <w:szCs w:val="20"/>
              </w:rPr>
              <w:t>FAVOR</w:t>
            </w:r>
          </w:p>
        </w:tc>
      </w:tr>
      <w:tr w:rsidR="00DF1058" w:rsidRPr="00435D88" w:rsidTr="00DF1058">
        <w:trPr>
          <w:trHeight w:val="215"/>
        </w:trPr>
        <w:tc>
          <w:tcPr>
            <w:tcW w:w="3569" w:type="dxa"/>
          </w:tcPr>
          <w:p w:rsidR="00DF1058" w:rsidRPr="00435D88" w:rsidRDefault="00DF1058" w:rsidP="00435D88">
            <w:pPr>
              <w:spacing w:after="0" w:line="276" w:lineRule="auto"/>
              <w:jc w:val="center"/>
              <w:rPr>
                <w:rFonts w:cs="Arial"/>
                <w:sz w:val="20"/>
                <w:szCs w:val="20"/>
              </w:rPr>
            </w:pPr>
            <w:r w:rsidRPr="00435D88">
              <w:rPr>
                <w:rFonts w:cs="Arial"/>
                <w:sz w:val="20"/>
                <w:szCs w:val="20"/>
              </w:rPr>
              <w:t>9.- Norma Joya</w:t>
            </w:r>
          </w:p>
        </w:tc>
        <w:tc>
          <w:tcPr>
            <w:tcW w:w="1104" w:type="dxa"/>
          </w:tcPr>
          <w:p w:rsidR="00DF1058" w:rsidRPr="00435D88" w:rsidRDefault="00DF1058" w:rsidP="00435D88">
            <w:pPr>
              <w:spacing w:after="0" w:line="276" w:lineRule="auto"/>
              <w:jc w:val="center"/>
              <w:rPr>
                <w:rFonts w:cs="Arial"/>
                <w:sz w:val="20"/>
                <w:szCs w:val="20"/>
              </w:rPr>
            </w:pPr>
            <w:r w:rsidRPr="00435D88">
              <w:rPr>
                <w:rFonts w:cs="Arial"/>
                <w:sz w:val="20"/>
                <w:szCs w:val="20"/>
              </w:rPr>
              <w:t>FAVOR</w:t>
            </w:r>
          </w:p>
        </w:tc>
      </w:tr>
      <w:tr w:rsidR="00DF1058" w:rsidRPr="00435D88" w:rsidTr="00DF1058">
        <w:trPr>
          <w:trHeight w:val="224"/>
        </w:trPr>
        <w:tc>
          <w:tcPr>
            <w:tcW w:w="3569" w:type="dxa"/>
          </w:tcPr>
          <w:p w:rsidR="00DF1058" w:rsidRPr="00435D88" w:rsidRDefault="00DF1058" w:rsidP="00435D88">
            <w:pPr>
              <w:spacing w:after="0" w:line="276" w:lineRule="auto"/>
              <w:jc w:val="center"/>
              <w:rPr>
                <w:rFonts w:cs="Arial"/>
                <w:sz w:val="20"/>
                <w:szCs w:val="20"/>
              </w:rPr>
            </w:pPr>
            <w:r w:rsidRPr="00435D88">
              <w:rPr>
                <w:rFonts w:cs="Arial"/>
                <w:sz w:val="20"/>
                <w:szCs w:val="20"/>
              </w:rPr>
              <w:t>10.- Alicia Briones</w:t>
            </w:r>
          </w:p>
        </w:tc>
        <w:tc>
          <w:tcPr>
            <w:tcW w:w="1104" w:type="dxa"/>
          </w:tcPr>
          <w:p w:rsidR="00DF1058" w:rsidRPr="00435D88" w:rsidRDefault="00DF1058" w:rsidP="00435D88">
            <w:pPr>
              <w:spacing w:after="0" w:line="276" w:lineRule="auto"/>
              <w:jc w:val="center"/>
              <w:rPr>
                <w:rFonts w:cs="Arial"/>
                <w:sz w:val="20"/>
                <w:szCs w:val="20"/>
              </w:rPr>
            </w:pPr>
            <w:r w:rsidRPr="00435D88">
              <w:rPr>
                <w:rFonts w:cs="Arial"/>
                <w:sz w:val="20"/>
                <w:szCs w:val="20"/>
              </w:rPr>
              <w:t>FAVOR</w:t>
            </w:r>
          </w:p>
        </w:tc>
      </w:tr>
      <w:tr w:rsidR="00DF1058" w:rsidRPr="00435D88" w:rsidTr="00DF1058">
        <w:trPr>
          <w:trHeight w:val="224"/>
        </w:trPr>
        <w:tc>
          <w:tcPr>
            <w:tcW w:w="3569" w:type="dxa"/>
          </w:tcPr>
          <w:p w:rsidR="00DF1058" w:rsidRPr="00435D88" w:rsidRDefault="00DF1058" w:rsidP="00435D88">
            <w:pPr>
              <w:spacing w:after="0" w:line="276" w:lineRule="auto"/>
              <w:jc w:val="center"/>
              <w:rPr>
                <w:rFonts w:cs="Arial"/>
                <w:sz w:val="20"/>
                <w:szCs w:val="20"/>
              </w:rPr>
            </w:pPr>
            <w:r w:rsidRPr="00435D88">
              <w:rPr>
                <w:rFonts w:cs="Arial"/>
                <w:sz w:val="20"/>
                <w:szCs w:val="20"/>
              </w:rPr>
              <w:t>11.- Guadalupe Guerrero</w:t>
            </w:r>
          </w:p>
        </w:tc>
        <w:tc>
          <w:tcPr>
            <w:tcW w:w="1104" w:type="dxa"/>
          </w:tcPr>
          <w:p w:rsidR="00DF1058" w:rsidRPr="00435D88" w:rsidRDefault="00DF1058" w:rsidP="00435D88">
            <w:pPr>
              <w:spacing w:after="0" w:line="276" w:lineRule="auto"/>
              <w:jc w:val="center"/>
              <w:rPr>
                <w:rFonts w:cs="Arial"/>
                <w:sz w:val="20"/>
                <w:szCs w:val="20"/>
              </w:rPr>
            </w:pPr>
            <w:r w:rsidRPr="00435D88">
              <w:rPr>
                <w:rFonts w:cs="Arial"/>
                <w:sz w:val="20"/>
                <w:szCs w:val="20"/>
              </w:rPr>
              <w:t>FAVOR</w:t>
            </w:r>
          </w:p>
        </w:tc>
      </w:tr>
      <w:tr w:rsidR="00DF1058" w:rsidRPr="00435D88" w:rsidTr="00DF1058">
        <w:trPr>
          <w:trHeight w:val="46"/>
        </w:trPr>
        <w:tc>
          <w:tcPr>
            <w:tcW w:w="3569" w:type="dxa"/>
            <w:tcBorders>
              <w:right w:val="single" w:sz="4" w:space="0" w:color="auto"/>
            </w:tcBorders>
          </w:tcPr>
          <w:p w:rsidR="00DF1058" w:rsidRPr="00435D88" w:rsidRDefault="00DF1058" w:rsidP="00435D88">
            <w:pPr>
              <w:spacing w:after="0" w:line="276" w:lineRule="auto"/>
              <w:jc w:val="center"/>
              <w:rPr>
                <w:rFonts w:cs="Arial"/>
                <w:b/>
                <w:sz w:val="20"/>
                <w:szCs w:val="20"/>
              </w:rPr>
            </w:pPr>
            <w:r w:rsidRPr="00435D88">
              <w:rPr>
                <w:rFonts w:cs="Arial"/>
                <w:b/>
                <w:sz w:val="20"/>
                <w:szCs w:val="20"/>
              </w:rPr>
              <w:t>Total de Regidores 8 de  11</w:t>
            </w:r>
          </w:p>
        </w:tc>
        <w:tc>
          <w:tcPr>
            <w:tcW w:w="1104" w:type="dxa"/>
            <w:tcBorders>
              <w:right w:val="single" w:sz="4" w:space="0" w:color="auto"/>
            </w:tcBorders>
          </w:tcPr>
          <w:p w:rsidR="00DF1058" w:rsidRPr="00435D88" w:rsidRDefault="00DF1058" w:rsidP="00435D88">
            <w:pPr>
              <w:spacing w:after="0" w:line="276" w:lineRule="auto"/>
              <w:jc w:val="center"/>
              <w:rPr>
                <w:rFonts w:cs="Arial"/>
                <w:b/>
                <w:sz w:val="20"/>
                <w:szCs w:val="20"/>
              </w:rPr>
            </w:pPr>
          </w:p>
        </w:tc>
      </w:tr>
    </w:tbl>
    <w:p w:rsidR="00DF1058" w:rsidRPr="00435D88" w:rsidRDefault="00DF1058" w:rsidP="00435D88">
      <w:pPr>
        <w:spacing w:after="0" w:line="276" w:lineRule="auto"/>
        <w:jc w:val="both"/>
        <w:rPr>
          <w:rFonts w:cs="Arial"/>
          <w:sz w:val="20"/>
          <w:szCs w:val="20"/>
        </w:rPr>
      </w:pPr>
    </w:p>
    <w:p w:rsidR="00DF1058" w:rsidRPr="00435D88" w:rsidRDefault="00DF1058" w:rsidP="00435D88">
      <w:pPr>
        <w:spacing w:after="0" w:line="276" w:lineRule="auto"/>
        <w:jc w:val="both"/>
        <w:rPr>
          <w:rFonts w:cs="Arial"/>
          <w:sz w:val="20"/>
          <w:szCs w:val="20"/>
        </w:rPr>
      </w:pPr>
    </w:p>
    <w:p w:rsidR="00DF1058" w:rsidRPr="00435D88" w:rsidRDefault="00DF1058" w:rsidP="00435D88">
      <w:pPr>
        <w:spacing w:after="0" w:line="276" w:lineRule="auto"/>
        <w:jc w:val="both"/>
        <w:rPr>
          <w:rFonts w:cs="Arial"/>
          <w:sz w:val="20"/>
          <w:szCs w:val="20"/>
        </w:rPr>
      </w:pPr>
    </w:p>
    <w:p w:rsidR="00DF1058" w:rsidRPr="00435D88" w:rsidRDefault="00DF1058" w:rsidP="00435D88">
      <w:pPr>
        <w:spacing w:after="0" w:line="276" w:lineRule="auto"/>
        <w:jc w:val="both"/>
        <w:rPr>
          <w:rFonts w:cs="Arial"/>
          <w:sz w:val="20"/>
          <w:szCs w:val="20"/>
        </w:rPr>
      </w:pPr>
    </w:p>
    <w:p w:rsidR="00DF1058" w:rsidRPr="00435D88" w:rsidRDefault="00DF1058" w:rsidP="00435D88">
      <w:pPr>
        <w:spacing w:after="0" w:line="276" w:lineRule="auto"/>
        <w:jc w:val="both"/>
        <w:rPr>
          <w:rFonts w:cs="Arial"/>
          <w:sz w:val="20"/>
          <w:szCs w:val="20"/>
        </w:rPr>
      </w:pPr>
    </w:p>
    <w:p w:rsidR="00DF1058" w:rsidRPr="00435D88" w:rsidRDefault="00DF1058" w:rsidP="00435D88">
      <w:pPr>
        <w:spacing w:after="0" w:line="276" w:lineRule="auto"/>
        <w:jc w:val="both"/>
        <w:rPr>
          <w:rFonts w:cs="Arial"/>
          <w:sz w:val="20"/>
          <w:szCs w:val="20"/>
        </w:rPr>
      </w:pPr>
    </w:p>
    <w:p w:rsidR="00DF1058" w:rsidRPr="00435D88" w:rsidRDefault="00DF1058" w:rsidP="00435D88">
      <w:pPr>
        <w:spacing w:after="0" w:line="276" w:lineRule="auto"/>
        <w:jc w:val="both"/>
        <w:rPr>
          <w:rFonts w:cs="Arial"/>
          <w:sz w:val="20"/>
          <w:szCs w:val="20"/>
        </w:rPr>
      </w:pPr>
    </w:p>
    <w:p w:rsidR="00DF1058" w:rsidRPr="00435D88" w:rsidRDefault="00DF1058" w:rsidP="00435D88">
      <w:pPr>
        <w:spacing w:after="0" w:line="276" w:lineRule="auto"/>
        <w:jc w:val="both"/>
        <w:rPr>
          <w:rFonts w:cs="Arial"/>
          <w:sz w:val="20"/>
          <w:szCs w:val="20"/>
        </w:rPr>
      </w:pPr>
    </w:p>
    <w:p w:rsidR="00DF1058" w:rsidRPr="00435D88" w:rsidRDefault="00DF1058" w:rsidP="00435D88">
      <w:pPr>
        <w:spacing w:after="0" w:line="276" w:lineRule="auto"/>
        <w:jc w:val="both"/>
        <w:rPr>
          <w:rFonts w:cs="Arial"/>
          <w:sz w:val="20"/>
          <w:szCs w:val="20"/>
        </w:rPr>
      </w:pPr>
    </w:p>
    <w:p w:rsidR="00DF1058" w:rsidRPr="00435D88" w:rsidRDefault="00DF1058" w:rsidP="00435D88">
      <w:pPr>
        <w:spacing w:after="0" w:line="276" w:lineRule="auto"/>
        <w:jc w:val="both"/>
        <w:rPr>
          <w:rFonts w:cs="Arial"/>
          <w:sz w:val="20"/>
          <w:szCs w:val="20"/>
        </w:rPr>
      </w:pPr>
    </w:p>
    <w:p w:rsidR="00DF1058" w:rsidRPr="00435D88" w:rsidRDefault="00DF1058" w:rsidP="00435D88">
      <w:pPr>
        <w:spacing w:after="0" w:line="276" w:lineRule="auto"/>
        <w:jc w:val="both"/>
        <w:rPr>
          <w:rFonts w:eastAsia="Times New Roman" w:cs="Arial"/>
          <w:color w:val="222222"/>
          <w:sz w:val="20"/>
          <w:szCs w:val="20"/>
          <w:lang w:eastAsia="es-MX"/>
        </w:rPr>
      </w:pPr>
    </w:p>
    <w:p w:rsidR="00E8163B" w:rsidRDefault="00E8163B" w:rsidP="00435D88">
      <w:pPr>
        <w:spacing w:after="0" w:line="276" w:lineRule="auto"/>
        <w:jc w:val="both"/>
        <w:rPr>
          <w:rFonts w:eastAsia="Times New Roman" w:cs="Arial"/>
          <w:color w:val="222222"/>
          <w:sz w:val="20"/>
          <w:szCs w:val="20"/>
          <w:lang w:eastAsia="es-MX"/>
        </w:rPr>
      </w:pPr>
    </w:p>
    <w:p w:rsidR="00A71D49" w:rsidRDefault="00A71D49" w:rsidP="00435D88">
      <w:pPr>
        <w:spacing w:after="0" w:line="276" w:lineRule="auto"/>
        <w:jc w:val="both"/>
        <w:rPr>
          <w:rFonts w:eastAsia="Times New Roman" w:cs="Arial"/>
          <w:color w:val="222222"/>
          <w:sz w:val="20"/>
          <w:szCs w:val="20"/>
          <w:lang w:eastAsia="es-MX"/>
        </w:rPr>
      </w:pPr>
    </w:p>
    <w:p w:rsidR="00A71D49" w:rsidRDefault="00A71D49" w:rsidP="00435D88">
      <w:pPr>
        <w:spacing w:after="0" w:line="276" w:lineRule="auto"/>
        <w:jc w:val="both"/>
        <w:rPr>
          <w:rFonts w:eastAsia="Times New Roman" w:cs="Arial"/>
          <w:color w:val="222222"/>
          <w:sz w:val="20"/>
          <w:szCs w:val="20"/>
          <w:lang w:eastAsia="es-MX"/>
        </w:rPr>
      </w:pPr>
    </w:p>
    <w:p w:rsidR="00A71D49" w:rsidRDefault="00A71D49" w:rsidP="00435D88">
      <w:pPr>
        <w:spacing w:after="0" w:line="276" w:lineRule="auto"/>
        <w:jc w:val="both"/>
        <w:rPr>
          <w:rFonts w:eastAsia="Times New Roman" w:cs="Arial"/>
          <w:color w:val="222222"/>
          <w:sz w:val="20"/>
          <w:szCs w:val="20"/>
          <w:lang w:eastAsia="es-MX"/>
        </w:rPr>
      </w:pPr>
    </w:p>
    <w:p w:rsidR="00A71D49" w:rsidRDefault="00A71D49" w:rsidP="00435D88">
      <w:pPr>
        <w:spacing w:after="0" w:line="276" w:lineRule="auto"/>
        <w:jc w:val="both"/>
        <w:rPr>
          <w:rFonts w:eastAsia="Times New Roman" w:cs="Arial"/>
          <w:color w:val="222222"/>
          <w:sz w:val="20"/>
          <w:szCs w:val="20"/>
          <w:lang w:eastAsia="es-MX"/>
        </w:rPr>
      </w:pPr>
    </w:p>
    <w:p w:rsidR="00A71D49" w:rsidRDefault="00A71D49" w:rsidP="00435D88">
      <w:pPr>
        <w:spacing w:after="0" w:line="276" w:lineRule="auto"/>
        <w:jc w:val="both"/>
        <w:rPr>
          <w:rFonts w:eastAsia="Times New Roman" w:cs="Arial"/>
          <w:color w:val="222222"/>
          <w:sz w:val="20"/>
          <w:szCs w:val="20"/>
          <w:lang w:eastAsia="es-MX"/>
        </w:rPr>
      </w:pPr>
    </w:p>
    <w:p w:rsidR="00A71D49" w:rsidRPr="00435D88" w:rsidRDefault="00A71D49" w:rsidP="00435D88">
      <w:pPr>
        <w:spacing w:after="0" w:line="276" w:lineRule="auto"/>
        <w:jc w:val="both"/>
        <w:rPr>
          <w:rFonts w:eastAsia="Times New Roman" w:cs="Arial"/>
          <w:color w:val="222222"/>
          <w:sz w:val="20"/>
          <w:szCs w:val="20"/>
          <w:lang w:eastAsia="es-MX"/>
        </w:rPr>
      </w:pPr>
    </w:p>
    <w:p w:rsidR="00DF1058" w:rsidRPr="00435D88" w:rsidRDefault="00B21AFF" w:rsidP="00435D88">
      <w:pPr>
        <w:spacing w:after="0" w:line="276" w:lineRule="auto"/>
        <w:jc w:val="both"/>
        <w:rPr>
          <w:rFonts w:eastAsia="Times New Roman" w:cs="Arial"/>
          <w:color w:val="222222"/>
          <w:sz w:val="20"/>
          <w:szCs w:val="20"/>
          <w:lang w:eastAsia="es-MX"/>
        </w:rPr>
      </w:pPr>
      <w:r w:rsidRPr="00435D88">
        <w:rPr>
          <w:rFonts w:eastAsia="Times New Roman" w:cs="Arial"/>
          <w:b/>
          <w:color w:val="222222"/>
          <w:sz w:val="20"/>
          <w:szCs w:val="20"/>
          <w:lang w:eastAsia="es-MX"/>
        </w:rPr>
        <w:t xml:space="preserve">REG. GUADALUPE GUERRERO: </w:t>
      </w:r>
      <w:r w:rsidR="00DF1058" w:rsidRPr="00435D88">
        <w:rPr>
          <w:rFonts w:eastAsia="Times New Roman" w:cs="Arial"/>
          <w:color w:val="222222"/>
          <w:sz w:val="20"/>
          <w:szCs w:val="20"/>
          <w:lang w:eastAsia="es-MX"/>
        </w:rPr>
        <w:t xml:space="preserve">Ahora bien, en </w:t>
      </w:r>
      <w:r w:rsidR="00DF1058" w:rsidRPr="00435D88">
        <w:rPr>
          <w:rFonts w:cs="Arial"/>
          <w:sz w:val="20"/>
          <w:szCs w:val="20"/>
        </w:rPr>
        <w:t>votación económica a los integrantes de la Comisión Edilicia de Reglamentos y Puntos Constitucionales</w:t>
      </w:r>
      <w:r w:rsidR="00DF1058" w:rsidRPr="00435D88">
        <w:rPr>
          <w:rFonts w:cs="Arial"/>
          <w:b/>
          <w:sz w:val="20"/>
          <w:szCs w:val="20"/>
        </w:rPr>
        <w:t xml:space="preserve"> </w:t>
      </w:r>
      <w:r w:rsidR="00DF1058" w:rsidRPr="00435D88">
        <w:rPr>
          <w:rFonts w:cs="Arial"/>
          <w:sz w:val="20"/>
          <w:szCs w:val="20"/>
        </w:rPr>
        <w:t>como comisión coadyuvante, solicito se sirvan expresar el sentido de su voto.</w:t>
      </w:r>
      <w:r w:rsidR="00FB1473" w:rsidRPr="00435D88">
        <w:rPr>
          <w:rFonts w:cs="Arial"/>
          <w:sz w:val="20"/>
          <w:szCs w:val="20"/>
        </w:rPr>
        <w:t xml:space="preserve"> </w:t>
      </w:r>
      <w:r w:rsidR="00FB1473" w:rsidRPr="00435D88">
        <w:rPr>
          <w:rFonts w:eastAsia="Times New Roman" w:cs="Arial"/>
          <w:color w:val="222222"/>
          <w:sz w:val="20"/>
          <w:szCs w:val="20"/>
          <w:lang w:eastAsia="es-MX"/>
        </w:rPr>
        <w:t xml:space="preserve">¿A Favor? ¿En contra? Aprobado por mayoría simple de votos, Con solo dos votos en contra. </w:t>
      </w:r>
      <w:r w:rsidR="00E8163B" w:rsidRPr="00435D88">
        <w:rPr>
          <w:rFonts w:eastAsia="Times New Roman" w:cs="Arial"/>
          <w:color w:val="222222"/>
          <w:sz w:val="20"/>
          <w:szCs w:val="20"/>
          <w:lang w:eastAsia="es-MX"/>
        </w:rPr>
        <w:t xml:space="preserve">Queda aprobado el presente dictamen. </w:t>
      </w:r>
    </w:p>
    <w:tbl>
      <w:tblPr>
        <w:tblStyle w:val="Tablaconcuadrcula"/>
        <w:tblpPr w:leftFromText="141" w:rightFromText="141" w:vertAnchor="text" w:horzAnchor="margin" w:tblpY="28"/>
        <w:tblOverlap w:val="never"/>
        <w:tblW w:w="4957" w:type="dxa"/>
        <w:tblLook w:val="04A0" w:firstRow="1" w:lastRow="0" w:firstColumn="1" w:lastColumn="0" w:noHBand="0" w:noVBand="1"/>
      </w:tblPr>
      <w:tblGrid>
        <w:gridCol w:w="3487"/>
        <w:gridCol w:w="1470"/>
      </w:tblGrid>
      <w:tr w:rsidR="00B21AFF" w:rsidRPr="00435D88" w:rsidTr="00B21AFF">
        <w:trPr>
          <w:trHeight w:val="554"/>
        </w:trPr>
        <w:tc>
          <w:tcPr>
            <w:tcW w:w="3487" w:type="dxa"/>
          </w:tcPr>
          <w:p w:rsidR="00B21AFF" w:rsidRPr="00435D88" w:rsidRDefault="00B21AFF" w:rsidP="00435D88">
            <w:pPr>
              <w:spacing w:after="0" w:line="276" w:lineRule="auto"/>
              <w:jc w:val="center"/>
              <w:rPr>
                <w:rFonts w:cs="Arial"/>
                <w:b/>
                <w:sz w:val="20"/>
                <w:szCs w:val="20"/>
              </w:rPr>
            </w:pPr>
            <w:r w:rsidRPr="00435D88">
              <w:rPr>
                <w:rFonts w:cs="Arial"/>
                <w:b/>
                <w:sz w:val="20"/>
                <w:szCs w:val="20"/>
              </w:rPr>
              <w:t>Reglamentos y Puntos Constitucionales</w:t>
            </w:r>
          </w:p>
        </w:tc>
        <w:tc>
          <w:tcPr>
            <w:tcW w:w="1470" w:type="dxa"/>
          </w:tcPr>
          <w:p w:rsidR="00B21AFF" w:rsidRPr="00435D88" w:rsidRDefault="00B21AFF" w:rsidP="00435D88">
            <w:pPr>
              <w:spacing w:after="0" w:line="276" w:lineRule="auto"/>
              <w:jc w:val="center"/>
              <w:rPr>
                <w:rFonts w:cs="Arial"/>
                <w:b/>
                <w:sz w:val="20"/>
                <w:szCs w:val="20"/>
              </w:rPr>
            </w:pPr>
          </w:p>
        </w:tc>
      </w:tr>
      <w:tr w:rsidR="00B21AFF" w:rsidRPr="00435D88" w:rsidTr="00B21AFF">
        <w:trPr>
          <w:trHeight w:val="363"/>
        </w:trPr>
        <w:tc>
          <w:tcPr>
            <w:tcW w:w="3487" w:type="dxa"/>
          </w:tcPr>
          <w:p w:rsidR="00B21AFF" w:rsidRPr="00435D88" w:rsidRDefault="00B21AFF" w:rsidP="00435D88">
            <w:pPr>
              <w:spacing w:after="0" w:line="276" w:lineRule="auto"/>
              <w:jc w:val="center"/>
              <w:rPr>
                <w:rFonts w:cs="Arial"/>
                <w:sz w:val="20"/>
                <w:szCs w:val="20"/>
              </w:rPr>
            </w:pPr>
            <w:r w:rsidRPr="00435D88">
              <w:rPr>
                <w:rFonts w:cs="Arial"/>
                <w:sz w:val="20"/>
                <w:szCs w:val="20"/>
              </w:rPr>
              <w:t>1.-  Eduardo Martínez</w:t>
            </w:r>
          </w:p>
        </w:tc>
        <w:tc>
          <w:tcPr>
            <w:tcW w:w="1470" w:type="dxa"/>
          </w:tcPr>
          <w:p w:rsidR="00B21AFF" w:rsidRPr="00435D88" w:rsidRDefault="00B21AFF" w:rsidP="00435D88">
            <w:pPr>
              <w:spacing w:after="0" w:line="276" w:lineRule="auto"/>
              <w:jc w:val="center"/>
              <w:rPr>
                <w:rFonts w:cs="Arial"/>
                <w:sz w:val="20"/>
                <w:szCs w:val="20"/>
              </w:rPr>
            </w:pPr>
            <w:r w:rsidRPr="00435D88">
              <w:rPr>
                <w:rFonts w:cs="Arial"/>
                <w:sz w:val="20"/>
                <w:szCs w:val="20"/>
              </w:rPr>
              <w:t>FAVOR</w:t>
            </w:r>
          </w:p>
        </w:tc>
      </w:tr>
      <w:tr w:rsidR="00B21AFF" w:rsidRPr="00435D88" w:rsidTr="00B21AFF">
        <w:trPr>
          <w:trHeight w:val="453"/>
        </w:trPr>
        <w:tc>
          <w:tcPr>
            <w:tcW w:w="3487" w:type="dxa"/>
          </w:tcPr>
          <w:p w:rsidR="00B21AFF" w:rsidRPr="00435D88" w:rsidRDefault="00B21AFF" w:rsidP="00435D88">
            <w:pPr>
              <w:spacing w:after="0" w:line="276" w:lineRule="auto"/>
              <w:jc w:val="center"/>
              <w:rPr>
                <w:rFonts w:cs="Arial"/>
                <w:sz w:val="20"/>
                <w:szCs w:val="20"/>
              </w:rPr>
            </w:pPr>
            <w:r w:rsidRPr="00435D88">
              <w:rPr>
                <w:rFonts w:cs="Arial"/>
                <w:sz w:val="20"/>
                <w:szCs w:val="20"/>
              </w:rPr>
              <w:t>2.- Norma Joya</w:t>
            </w:r>
          </w:p>
        </w:tc>
        <w:tc>
          <w:tcPr>
            <w:tcW w:w="1470" w:type="dxa"/>
          </w:tcPr>
          <w:p w:rsidR="00B21AFF" w:rsidRPr="00435D88" w:rsidRDefault="00B21AFF" w:rsidP="00435D88">
            <w:pPr>
              <w:spacing w:after="0" w:line="276" w:lineRule="auto"/>
              <w:jc w:val="center"/>
              <w:rPr>
                <w:rFonts w:cs="Arial"/>
                <w:sz w:val="20"/>
                <w:szCs w:val="20"/>
              </w:rPr>
            </w:pPr>
            <w:r w:rsidRPr="00435D88">
              <w:rPr>
                <w:rFonts w:cs="Arial"/>
                <w:sz w:val="20"/>
                <w:szCs w:val="20"/>
              </w:rPr>
              <w:t>FAVOR</w:t>
            </w:r>
          </w:p>
        </w:tc>
      </w:tr>
      <w:tr w:rsidR="00B21AFF" w:rsidRPr="00435D88" w:rsidTr="00B21AFF">
        <w:trPr>
          <w:trHeight w:val="226"/>
        </w:trPr>
        <w:tc>
          <w:tcPr>
            <w:tcW w:w="3487" w:type="dxa"/>
          </w:tcPr>
          <w:p w:rsidR="00B21AFF" w:rsidRPr="00435D88" w:rsidRDefault="00B21AFF" w:rsidP="00435D88">
            <w:pPr>
              <w:spacing w:after="0" w:line="276" w:lineRule="auto"/>
              <w:jc w:val="center"/>
              <w:rPr>
                <w:rFonts w:cs="Arial"/>
                <w:sz w:val="20"/>
                <w:szCs w:val="20"/>
              </w:rPr>
            </w:pPr>
            <w:r w:rsidRPr="00435D88">
              <w:rPr>
                <w:rFonts w:cs="Arial"/>
                <w:sz w:val="20"/>
                <w:szCs w:val="20"/>
              </w:rPr>
              <w:t>3.- Juan Solís</w:t>
            </w:r>
          </w:p>
        </w:tc>
        <w:tc>
          <w:tcPr>
            <w:tcW w:w="1470" w:type="dxa"/>
          </w:tcPr>
          <w:p w:rsidR="00B21AFF" w:rsidRPr="00435D88" w:rsidRDefault="00B21AFF" w:rsidP="00435D88">
            <w:pPr>
              <w:spacing w:after="0" w:line="276" w:lineRule="auto"/>
              <w:jc w:val="center"/>
              <w:rPr>
                <w:rFonts w:cs="Arial"/>
                <w:sz w:val="20"/>
                <w:szCs w:val="20"/>
              </w:rPr>
            </w:pPr>
            <w:r w:rsidRPr="00435D88">
              <w:rPr>
                <w:rFonts w:cs="Arial"/>
                <w:sz w:val="20"/>
                <w:szCs w:val="20"/>
              </w:rPr>
              <w:t>FAVOR</w:t>
            </w:r>
          </w:p>
        </w:tc>
      </w:tr>
      <w:tr w:rsidR="00B21AFF" w:rsidRPr="00435D88" w:rsidTr="00B21AFF">
        <w:trPr>
          <w:trHeight w:val="217"/>
        </w:trPr>
        <w:tc>
          <w:tcPr>
            <w:tcW w:w="3487" w:type="dxa"/>
          </w:tcPr>
          <w:p w:rsidR="00B21AFF" w:rsidRPr="00435D88" w:rsidRDefault="00B21AFF" w:rsidP="00435D88">
            <w:pPr>
              <w:spacing w:after="0" w:line="276" w:lineRule="auto"/>
              <w:jc w:val="center"/>
              <w:rPr>
                <w:rFonts w:cs="Arial"/>
                <w:sz w:val="20"/>
                <w:szCs w:val="20"/>
              </w:rPr>
            </w:pPr>
            <w:r w:rsidRPr="00435D88">
              <w:rPr>
                <w:rFonts w:cs="Arial"/>
                <w:sz w:val="20"/>
                <w:szCs w:val="20"/>
              </w:rPr>
              <w:t>4.- Saúl López</w:t>
            </w:r>
          </w:p>
        </w:tc>
        <w:tc>
          <w:tcPr>
            <w:tcW w:w="1470" w:type="dxa"/>
          </w:tcPr>
          <w:p w:rsidR="00B21AFF" w:rsidRPr="00435D88" w:rsidRDefault="00B21AFF" w:rsidP="00435D88">
            <w:pPr>
              <w:spacing w:after="0" w:line="276" w:lineRule="auto"/>
              <w:jc w:val="center"/>
              <w:rPr>
                <w:rFonts w:cs="Arial"/>
                <w:sz w:val="20"/>
                <w:szCs w:val="20"/>
              </w:rPr>
            </w:pPr>
            <w:r w:rsidRPr="00435D88">
              <w:rPr>
                <w:rFonts w:cs="Arial"/>
                <w:sz w:val="20"/>
                <w:szCs w:val="20"/>
              </w:rPr>
              <w:t>CONTRA</w:t>
            </w:r>
          </w:p>
        </w:tc>
      </w:tr>
      <w:tr w:rsidR="00B21AFF" w:rsidRPr="00435D88" w:rsidTr="00B21AFF">
        <w:trPr>
          <w:trHeight w:val="387"/>
        </w:trPr>
        <w:tc>
          <w:tcPr>
            <w:tcW w:w="3487" w:type="dxa"/>
          </w:tcPr>
          <w:p w:rsidR="00B21AFF" w:rsidRPr="00435D88" w:rsidRDefault="00B21AFF" w:rsidP="00435D88">
            <w:pPr>
              <w:spacing w:after="0" w:line="276" w:lineRule="auto"/>
              <w:jc w:val="center"/>
              <w:rPr>
                <w:rFonts w:cs="Arial"/>
                <w:sz w:val="20"/>
                <w:szCs w:val="20"/>
              </w:rPr>
            </w:pPr>
            <w:r w:rsidRPr="00435D88">
              <w:rPr>
                <w:rFonts w:cs="Arial"/>
                <w:sz w:val="20"/>
                <w:szCs w:val="20"/>
              </w:rPr>
              <w:t>5.- Cecilio López</w:t>
            </w:r>
          </w:p>
        </w:tc>
        <w:tc>
          <w:tcPr>
            <w:tcW w:w="1470" w:type="dxa"/>
          </w:tcPr>
          <w:p w:rsidR="00B21AFF" w:rsidRPr="00435D88" w:rsidRDefault="00B21AFF" w:rsidP="00435D88">
            <w:pPr>
              <w:spacing w:after="0" w:line="276" w:lineRule="auto"/>
              <w:jc w:val="center"/>
              <w:rPr>
                <w:rFonts w:cs="Arial"/>
                <w:sz w:val="20"/>
                <w:szCs w:val="20"/>
              </w:rPr>
            </w:pPr>
            <w:r w:rsidRPr="00435D88">
              <w:rPr>
                <w:rFonts w:cs="Arial"/>
                <w:sz w:val="20"/>
                <w:szCs w:val="20"/>
              </w:rPr>
              <w:t>CONTRA</w:t>
            </w:r>
          </w:p>
        </w:tc>
      </w:tr>
      <w:tr w:rsidR="00B21AFF" w:rsidRPr="00435D88" w:rsidTr="00B21AFF">
        <w:trPr>
          <w:trHeight w:val="226"/>
        </w:trPr>
        <w:tc>
          <w:tcPr>
            <w:tcW w:w="3487" w:type="dxa"/>
          </w:tcPr>
          <w:p w:rsidR="00B21AFF" w:rsidRPr="00435D88" w:rsidRDefault="00B21AFF" w:rsidP="00435D88">
            <w:pPr>
              <w:spacing w:after="0" w:line="276" w:lineRule="auto"/>
              <w:jc w:val="center"/>
              <w:rPr>
                <w:rFonts w:cs="Arial"/>
                <w:sz w:val="20"/>
                <w:szCs w:val="20"/>
              </w:rPr>
            </w:pPr>
            <w:r w:rsidRPr="00435D88">
              <w:rPr>
                <w:rFonts w:cs="Arial"/>
                <w:sz w:val="20"/>
                <w:szCs w:val="20"/>
              </w:rPr>
              <w:t>6.- María Laurel Carrillo</w:t>
            </w:r>
          </w:p>
        </w:tc>
        <w:tc>
          <w:tcPr>
            <w:tcW w:w="1470" w:type="dxa"/>
          </w:tcPr>
          <w:p w:rsidR="00B21AFF" w:rsidRPr="00435D88" w:rsidRDefault="00B21AFF" w:rsidP="00435D88">
            <w:pPr>
              <w:spacing w:after="0" w:line="276" w:lineRule="auto"/>
              <w:jc w:val="center"/>
              <w:rPr>
                <w:rFonts w:cs="Arial"/>
                <w:sz w:val="20"/>
                <w:szCs w:val="20"/>
              </w:rPr>
            </w:pPr>
            <w:r w:rsidRPr="00435D88">
              <w:rPr>
                <w:rFonts w:cs="Arial"/>
                <w:sz w:val="20"/>
                <w:szCs w:val="20"/>
              </w:rPr>
              <w:t>FAVOR</w:t>
            </w:r>
          </w:p>
        </w:tc>
      </w:tr>
      <w:tr w:rsidR="00B21AFF" w:rsidRPr="00435D88" w:rsidTr="00B21AFF">
        <w:trPr>
          <w:trHeight w:val="226"/>
        </w:trPr>
        <w:tc>
          <w:tcPr>
            <w:tcW w:w="3487" w:type="dxa"/>
          </w:tcPr>
          <w:p w:rsidR="00B21AFF" w:rsidRPr="00435D88" w:rsidRDefault="00B21AFF" w:rsidP="00435D88">
            <w:pPr>
              <w:spacing w:after="0" w:line="276" w:lineRule="auto"/>
              <w:jc w:val="center"/>
              <w:rPr>
                <w:rFonts w:cs="Arial"/>
                <w:sz w:val="20"/>
                <w:szCs w:val="20"/>
              </w:rPr>
            </w:pPr>
            <w:r w:rsidRPr="00435D88">
              <w:rPr>
                <w:rFonts w:cs="Arial"/>
                <w:sz w:val="20"/>
                <w:szCs w:val="20"/>
              </w:rPr>
              <w:t>7.- Carmina Palacios</w:t>
            </w:r>
          </w:p>
        </w:tc>
        <w:tc>
          <w:tcPr>
            <w:tcW w:w="1470" w:type="dxa"/>
          </w:tcPr>
          <w:p w:rsidR="00B21AFF" w:rsidRPr="00435D88" w:rsidRDefault="00B21AFF" w:rsidP="00435D88">
            <w:pPr>
              <w:spacing w:after="0" w:line="276" w:lineRule="auto"/>
              <w:jc w:val="center"/>
              <w:rPr>
                <w:rFonts w:cs="Arial"/>
                <w:sz w:val="20"/>
                <w:szCs w:val="20"/>
              </w:rPr>
            </w:pPr>
            <w:r w:rsidRPr="00435D88">
              <w:rPr>
                <w:rFonts w:cs="Arial"/>
                <w:sz w:val="20"/>
                <w:szCs w:val="20"/>
              </w:rPr>
              <w:t>FAVOR</w:t>
            </w:r>
          </w:p>
        </w:tc>
      </w:tr>
      <w:tr w:rsidR="00B21AFF" w:rsidRPr="00435D88" w:rsidTr="00B21AFF">
        <w:trPr>
          <w:trHeight w:val="226"/>
        </w:trPr>
        <w:tc>
          <w:tcPr>
            <w:tcW w:w="3487" w:type="dxa"/>
          </w:tcPr>
          <w:p w:rsidR="00B21AFF" w:rsidRPr="00435D88" w:rsidRDefault="00B21AFF" w:rsidP="00435D88">
            <w:pPr>
              <w:spacing w:after="0" w:line="276" w:lineRule="auto"/>
              <w:jc w:val="center"/>
              <w:rPr>
                <w:rFonts w:cs="Arial"/>
                <w:sz w:val="20"/>
                <w:szCs w:val="20"/>
              </w:rPr>
            </w:pPr>
            <w:r w:rsidRPr="00435D88">
              <w:rPr>
                <w:rFonts w:cs="Arial"/>
                <w:sz w:val="20"/>
                <w:szCs w:val="20"/>
              </w:rPr>
              <w:t>8.- Guadalupe Guerrero</w:t>
            </w:r>
          </w:p>
        </w:tc>
        <w:tc>
          <w:tcPr>
            <w:tcW w:w="1470" w:type="dxa"/>
          </w:tcPr>
          <w:p w:rsidR="00B21AFF" w:rsidRPr="00435D88" w:rsidRDefault="00B21AFF" w:rsidP="00435D88">
            <w:pPr>
              <w:spacing w:after="0" w:line="276" w:lineRule="auto"/>
              <w:jc w:val="center"/>
              <w:rPr>
                <w:rFonts w:cs="Arial"/>
                <w:sz w:val="20"/>
                <w:szCs w:val="20"/>
              </w:rPr>
            </w:pPr>
            <w:r w:rsidRPr="00435D88">
              <w:rPr>
                <w:rFonts w:cs="Arial"/>
                <w:sz w:val="20"/>
                <w:szCs w:val="20"/>
              </w:rPr>
              <w:t>FAVOR</w:t>
            </w:r>
          </w:p>
        </w:tc>
      </w:tr>
      <w:tr w:rsidR="00B21AFF" w:rsidRPr="00435D88" w:rsidTr="00B21AFF">
        <w:trPr>
          <w:trHeight w:val="217"/>
        </w:trPr>
        <w:tc>
          <w:tcPr>
            <w:tcW w:w="3487" w:type="dxa"/>
          </w:tcPr>
          <w:p w:rsidR="00B21AFF" w:rsidRPr="00435D88" w:rsidRDefault="00B21AFF" w:rsidP="00435D88">
            <w:pPr>
              <w:spacing w:after="0" w:line="276" w:lineRule="auto"/>
              <w:jc w:val="center"/>
              <w:rPr>
                <w:rFonts w:cs="Arial"/>
                <w:sz w:val="20"/>
                <w:szCs w:val="20"/>
              </w:rPr>
            </w:pPr>
          </w:p>
        </w:tc>
        <w:tc>
          <w:tcPr>
            <w:tcW w:w="1470" w:type="dxa"/>
          </w:tcPr>
          <w:p w:rsidR="00B21AFF" w:rsidRPr="00435D88" w:rsidRDefault="00B21AFF" w:rsidP="00435D88">
            <w:pPr>
              <w:spacing w:after="0" w:line="276" w:lineRule="auto"/>
              <w:jc w:val="center"/>
              <w:rPr>
                <w:rFonts w:cs="Arial"/>
                <w:sz w:val="20"/>
                <w:szCs w:val="20"/>
              </w:rPr>
            </w:pPr>
          </w:p>
        </w:tc>
      </w:tr>
      <w:tr w:rsidR="00B21AFF" w:rsidRPr="00435D88" w:rsidTr="00B21AFF">
        <w:trPr>
          <w:trHeight w:val="226"/>
        </w:trPr>
        <w:tc>
          <w:tcPr>
            <w:tcW w:w="3487" w:type="dxa"/>
            <w:tcBorders>
              <w:top w:val="single" w:sz="4" w:space="0" w:color="auto"/>
              <w:bottom w:val="single" w:sz="4" w:space="0" w:color="auto"/>
              <w:right w:val="single" w:sz="4" w:space="0" w:color="auto"/>
            </w:tcBorders>
            <w:shd w:val="clear" w:color="auto" w:fill="auto"/>
          </w:tcPr>
          <w:p w:rsidR="00B21AFF" w:rsidRPr="00435D88" w:rsidRDefault="00E8163B" w:rsidP="00435D88">
            <w:pPr>
              <w:spacing w:after="0" w:line="276" w:lineRule="auto"/>
              <w:jc w:val="center"/>
              <w:rPr>
                <w:rFonts w:cs="Arial"/>
                <w:sz w:val="20"/>
                <w:szCs w:val="20"/>
              </w:rPr>
            </w:pPr>
            <w:r w:rsidRPr="00435D88">
              <w:rPr>
                <w:rFonts w:cs="Arial"/>
                <w:b/>
                <w:sz w:val="20"/>
                <w:szCs w:val="20"/>
              </w:rPr>
              <w:lastRenderedPageBreak/>
              <w:t xml:space="preserve">Total de Regidores 6 </w:t>
            </w:r>
            <w:r w:rsidR="00B21AFF" w:rsidRPr="00435D88">
              <w:rPr>
                <w:rFonts w:cs="Arial"/>
                <w:b/>
                <w:sz w:val="20"/>
                <w:szCs w:val="20"/>
              </w:rPr>
              <w:t>de 8</w:t>
            </w:r>
          </w:p>
        </w:tc>
        <w:tc>
          <w:tcPr>
            <w:tcW w:w="1470" w:type="dxa"/>
            <w:tcBorders>
              <w:top w:val="single" w:sz="4" w:space="0" w:color="auto"/>
              <w:bottom w:val="single" w:sz="4" w:space="0" w:color="auto"/>
              <w:right w:val="single" w:sz="4" w:space="0" w:color="auto"/>
            </w:tcBorders>
          </w:tcPr>
          <w:p w:rsidR="00B21AFF" w:rsidRPr="00435D88" w:rsidRDefault="00B21AFF" w:rsidP="00435D88">
            <w:pPr>
              <w:spacing w:after="0" w:line="276" w:lineRule="auto"/>
              <w:jc w:val="center"/>
              <w:rPr>
                <w:rFonts w:cs="Arial"/>
                <w:sz w:val="20"/>
                <w:szCs w:val="20"/>
              </w:rPr>
            </w:pPr>
          </w:p>
        </w:tc>
      </w:tr>
    </w:tbl>
    <w:p w:rsidR="00FB1473" w:rsidRPr="00435D88" w:rsidRDefault="00FB1473" w:rsidP="00435D88">
      <w:pPr>
        <w:spacing w:after="0" w:line="276" w:lineRule="auto"/>
        <w:jc w:val="both"/>
        <w:rPr>
          <w:rFonts w:cs="Arial"/>
          <w:sz w:val="20"/>
          <w:szCs w:val="20"/>
        </w:rPr>
      </w:pPr>
    </w:p>
    <w:p w:rsidR="00DF1058" w:rsidRPr="00435D88" w:rsidRDefault="00DF1058" w:rsidP="00435D88">
      <w:pPr>
        <w:spacing w:after="0" w:line="276" w:lineRule="auto"/>
        <w:jc w:val="both"/>
        <w:rPr>
          <w:rFonts w:cs="Arial"/>
          <w:sz w:val="20"/>
          <w:szCs w:val="20"/>
        </w:rPr>
      </w:pPr>
    </w:p>
    <w:p w:rsidR="00DF1058" w:rsidRPr="00435D88" w:rsidRDefault="00DF1058" w:rsidP="00435D88">
      <w:pPr>
        <w:spacing w:after="0" w:line="276" w:lineRule="auto"/>
        <w:jc w:val="both"/>
        <w:rPr>
          <w:rFonts w:cs="Arial"/>
          <w:sz w:val="20"/>
          <w:szCs w:val="20"/>
        </w:rPr>
      </w:pPr>
    </w:p>
    <w:p w:rsidR="00DF1058" w:rsidRPr="00435D88" w:rsidRDefault="00DF1058" w:rsidP="00435D88">
      <w:pPr>
        <w:spacing w:after="0" w:line="276" w:lineRule="auto"/>
        <w:jc w:val="both"/>
        <w:rPr>
          <w:rFonts w:eastAsia="Times New Roman" w:cs="Arial"/>
          <w:color w:val="222222"/>
          <w:sz w:val="20"/>
          <w:szCs w:val="20"/>
          <w:lang w:eastAsia="es-MX"/>
        </w:rPr>
      </w:pPr>
    </w:p>
    <w:p w:rsidR="00DF1058" w:rsidRPr="00435D88" w:rsidRDefault="00DF1058" w:rsidP="00435D88">
      <w:pPr>
        <w:spacing w:after="0" w:line="276" w:lineRule="auto"/>
        <w:jc w:val="both"/>
        <w:rPr>
          <w:rFonts w:cs="Arial"/>
          <w:sz w:val="20"/>
          <w:szCs w:val="20"/>
        </w:rPr>
      </w:pPr>
    </w:p>
    <w:p w:rsidR="00DF1058" w:rsidRPr="00435D88" w:rsidRDefault="00DF1058" w:rsidP="00435D88">
      <w:pPr>
        <w:pStyle w:val="Sinespaciado"/>
        <w:spacing w:line="276" w:lineRule="auto"/>
        <w:jc w:val="both"/>
        <w:rPr>
          <w:rFonts w:asciiTheme="minorHAnsi" w:hAnsiTheme="minorHAnsi" w:cs="Arial"/>
          <w:b/>
          <w:sz w:val="20"/>
          <w:szCs w:val="20"/>
        </w:rPr>
      </w:pPr>
    </w:p>
    <w:p w:rsidR="00DF1058" w:rsidRPr="00435D88" w:rsidRDefault="00DF1058" w:rsidP="00435D88">
      <w:pPr>
        <w:pStyle w:val="Sinespaciado"/>
        <w:spacing w:line="276" w:lineRule="auto"/>
        <w:jc w:val="both"/>
        <w:rPr>
          <w:rFonts w:asciiTheme="minorHAnsi" w:hAnsiTheme="minorHAnsi" w:cs="Arial"/>
          <w:b/>
          <w:sz w:val="20"/>
          <w:szCs w:val="20"/>
        </w:rPr>
      </w:pPr>
    </w:p>
    <w:p w:rsidR="00DF1058" w:rsidRPr="00435D88" w:rsidRDefault="00DF1058" w:rsidP="00435D88">
      <w:pPr>
        <w:pStyle w:val="Sinespaciado"/>
        <w:spacing w:line="276" w:lineRule="auto"/>
        <w:jc w:val="both"/>
        <w:rPr>
          <w:rFonts w:asciiTheme="minorHAnsi" w:hAnsiTheme="minorHAnsi" w:cs="Arial"/>
          <w:b/>
          <w:sz w:val="20"/>
          <w:szCs w:val="20"/>
        </w:rPr>
      </w:pPr>
    </w:p>
    <w:p w:rsidR="00DF1058" w:rsidRPr="00435D88" w:rsidRDefault="00DF1058" w:rsidP="00435D88">
      <w:pPr>
        <w:pStyle w:val="Sinespaciado"/>
        <w:spacing w:line="276" w:lineRule="auto"/>
        <w:jc w:val="both"/>
        <w:rPr>
          <w:rFonts w:asciiTheme="minorHAnsi" w:hAnsiTheme="minorHAnsi" w:cs="Arial"/>
          <w:b/>
          <w:sz w:val="20"/>
          <w:szCs w:val="20"/>
        </w:rPr>
      </w:pPr>
    </w:p>
    <w:p w:rsidR="00DF1058" w:rsidRDefault="00DF1058" w:rsidP="00435D88">
      <w:pPr>
        <w:pStyle w:val="Sinespaciado"/>
        <w:spacing w:line="276" w:lineRule="auto"/>
        <w:jc w:val="both"/>
        <w:rPr>
          <w:rFonts w:asciiTheme="minorHAnsi" w:hAnsiTheme="minorHAnsi" w:cs="Arial"/>
          <w:b/>
          <w:sz w:val="20"/>
          <w:szCs w:val="20"/>
        </w:rPr>
      </w:pPr>
    </w:p>
    <w:p w:rsidR="00A71D49" w:rsidRDefault="00A71D49" w:rsidP="00435D88">
      <w:pPr>
        <w:pStyle w:val="Sinespaciado"/>
        <w:spacing w:line="276" w:lineRule="auto"/>
        <w:jc w:val="both"/>
        <w:rPr>
          <w:rFonts w:asciiTheme="minorHAnsi" w:hAnsiTheme="minorHAnsi" w:cs="Arial"/>
          <w:b/>
          <w:sz w:val="20"/>
          <w:szCs w:val="20"/>
        </w:rPr>
      </w:pPr>
    </w:p>
    <w:p w:rsidR="00A71D49" w:rsidRDefault="00A71D49" w:rsidP="00435D88">
      <w:pPr>
        <w:pStyle w:val="Sinespaciado"/>
        <w:spacing w:line="276" w:lineRule="auto"/>
        <w:jc w:val="both"/>
        <w:rPr>
          <w:rFonts w:asciiTheme="minorHAnsi" w:hAnsiTheme="minorHAnsi" w:cs="Arial"/>
          <w:b/>
          <w:sz w:val="20"/>
          <w:szCs w:val="20"/>
        </w:rPr>
      </w:pPr>
    </w:p>
    <w:p w:rsidR="00A71D49" w:rsidRDefault="00A71D49" w:rsidP="00435D88">
      <w:pPr>
        <w:pStyle w:val="Sinespaciado"/>
        <w:spacing w:line="276" w:lineRule="auto"/>
        <w:jc w:val="both"/>
        <w:rPr>
          <w:rFonts w:asciiTheme="minorHAnsi" w:hAnsiTheme="minorHAnsi" w:cs="Arial"/>
          <w:b/>
          <w:sz w:val="20"/>
          <w:szCs w:val="20"/>
        </w:rPr>
      </w:pPr>
    </w:p>
    <w:p w:rsidR="00A71D49" w:rsidRDefault="00A71D49" w:rsidP="00435D88">
      <w:pPr>
        <w:pStyle w:val="Sinespaciado"/>
        <w:spacing w:line="276" w:lineRule="auto"/>
        <w:jc w:val="both"/>
        <w:rPr>
          <w:rFonts w:asciiTheme="minorHAnsi" w:hAnsiTheme="minorHAnsi" w:cs="Arial"/>
          <w:b/>
          <w:sz w:val="20"/>
          <w:szCs w:val="20"/>
        </w:rPr>
      </w:pPr>
    </w:p>
    <w:p w:rsidR="00A71D49" w:rsidRDefault="00A71D49" w:rsidP="00435D88">
      <w:pPr>
        <w:pStyle w:val="Sinespaciado"/>
        <w:spacing w:line="276" w:lineRule="auto"/>
        <w:jc w:val="both"/>
        <w:rPr>
          <w:rFonts w:asciiTheme="minorHAnsi" w:hAnsiTheme="minorHAnsi" w:cs="Arial"/>
          <w:b/>
          <w:sz w:val="20"/>
          <w:szCs w:val="20"/>
        </w:rPr>
      </w:pPr>
    </w:p>
    <w:p w:rsidR="00A71D49" w:rsidRDefault="00A71D49" w:rsidP="00435D88">
      <w:pPr>
        <w:pStyle w:val="Sinespaciado"/>
        <w:spacing w:line="276" w:lineRule="auto"/>
        <w:jc w:val="both"/>
        <w:rPr>
          <w:rFonts w:asciiTheme="minorHAnsi" w:hAnsiTheme="minorHAnsi" w:cs="Arial"/>
          <w:b/>
          <w:sz w:val="20"/>
          <w:szCs w:val="20"/>
        </w:rPr>
      </w:pPr>
    </w:p>
    <w:p w:rsidR="00A71D49" w:rsidRDefault="00A71D49" w:rsidP="00435D88">
      <w:pPr>
        <w:pStyle w:val="Sinespaciado"/>
        <w:spacing w:line="276" w:lineRule="auto"/>
        <w:jc w:val="both"/>
        <w:rPr>
          <w:rFonts w:asciiTheme="minorHAnsi" w:hAnsiTheme="minorHAnsi" w:cs="Arial"/>
          <w:b/>
          <w:sz w:val="20"/>
          <w:szCs w:val="20"/>
        </w:rPr>
      </w:pPr>
    </w:p>
    <w:p w:rsidR="00A71D49" w:rsidRPr="00435D88" w:rsidRDefault="00A71D49" w:rsidP="00435D88">
      <w:pPr>
        <w:pStyle w:val="Sinespaciado"/>
        <w:spacing w:line="276" w:lineRule="auto"/>
        <w:jc w:val="both"/>
        <w:rPr>
          <w:rFonts w:asciiTheme="minorHAnsi" w:hAnsiTheme="minorHAnsi" w:cs="Arial"/>
          <w:b/>
          <w:sz w:val="20"/>
          <w:szCs w:val="20"/>
        </w:rPr>
      </w:pPr>
    </w:p>
    <w:p w:rsidR="00857AFF" w:rsidRPr="00435D88" w:rsidRDefault="00857AFF" w:rsidP="00435D88">
      <w:pPr>
        <w:pStyle w:val="Sinespaciado"/>
        <w:spacing w:line="276" w:lineRule="auto"/>
        <w:jc w:val="both"/>
        <w:rPr>
          <w:rFonts w:asciiTheme="minorHAnsi" w:hAnsiTheme="minorHAnsi" w:cs="Arial"/>
          <w:sz w:val="20"/>
          <w:szCs w:val="20"/>
        </w:rPr>
      </w:pPr>
    </w:p>
    <w:p w:rsidR="00847293" w:rsidRPr="00435D88" w:rsidRDefault="00637C9D" w:rsidP="00435D88">
      <w:pPr>
        <w:pStyle w:val="Sinespaciado"/>
        <w:spacing w:line="276" w:lineRule="auto"/>
        <w:jc w:val="both"/>
        <w:rPr>
          <w:rFonts w:asciiTheme="minorHAnsi" w:hAnsiTheme="minorHAnsi" w:cs="Arial"/>
          <w:b/>
          <w:sz w:val="20"/>
          <w:szCs w:val="20"/>
        </w:rPr>
      </w:pPr>
      <w:r w:rsidRPr="00435D88">
        <w:rPr>
          <w:rFonts w:asciiTheme="minorHAnsi" w:hAnsiTheme="minorHAnsi" w:cs="Arial"/>
          <w:b/>
          <w:sz w:val="20"/>
          <w:szCs w:val="20"/>
        </w:rPr>
        <w:t>5</w:t>
      </w:r>
      <w:r w:rsidR="00847293" w:rsidRPr="00435D88">
        <w:rPr>
          <w:rFonts w:asciiTheme="minorHAnsi" w:hAnsiTheme="minorHAnsi" w:cs="Arial"/>
          <w:b/>
          <w:sz w:val="20"/>
          <w:szCs w:val="20"/>
        </w:rPr>
        <w:t xml:space="preserve">.- ASUNTOS GENERALES </w:t>
      </w:r>
    </w:p>
    <w:p w:rsidR="00847293" w:rsidRPr="00435D88" w:rsidRDefault="00847293" w:rsidP="00435D88">
      <w:pPr>
        <w:pStyle w:val="Sinespaciado"/>
        <w:spacing w:line="276" w:lineRule="auto"/>
        <w:jc w:val="both"/>
        <w:rPr>
          <w:rFonts w:asciiTheme="minorHAnsi" w:hAnsiTheme="minorHAnsi" w:cs="Arial"/>
          <w:sz w:val="20"/>
          <w:szCs w:val="20"/>
        </w:rPr>
      </w:pPr>
      <w:r w:rsidRPr="00435D88">
        <w:rPr>
          <w:rFonts w:asciiTheme="minorHAnsi" w:hAnsiTheme="minorHAnsi" w:cs="Arial"/>
          <w:sz w:val="20"/>
          <w:szCs w:val="20"/>
        </w:rPr>
        <w:tab/>
        <w:t xml:space="preserve">En cuanto al presente punto del orden del día, solicito manifestar levantando su mano quien tenga algún asunto a </w:t>
      </w:r>
      <w:r w:rsidR="009F42ED" w:rsidRPr="00435D88">
        <w:rPr>
          <w:rFonts w:asciiTheme="minorHAnsi" w:hAnsiTheme="minorHAnsi" w:cs="Arial"/>
          <w:sz w:val="20"/>
          <w:szCs w:val="20"/>
        </w:rPr>
        <w:t xml:space="preserve">tratar. Bueno en este punto yo si les quiero compartir que esta semana dimos arranque al programa excelencia Vallarta, tenemos aproximadamente 11 empresa que se dedican al manejo de alimentos que se inscribieron, en este rubro tenemos un curso intensivo ellos vienen todos los días por 3 semanas, son 42 participantes los que ya están trabando, en el tema de servicios de excelencia son 102 participantes de 18 empresas que se registraron, ellos vendrán todo un año porque vienen una vez a la semana y se irán integrando más empresas porque sigue la convocatoria, en enero vuelve a iniciar un nuevo grupo, quienes estén interesados </w:t>
      </w:r>
      <w:r w:rsidR="00DF1058" w:rsidRPr="00435D88">
        <w:rPr>
          <w:rFonts w:asciiTheme="minorHAnsi" w:hAnsiTheme="minorHAnsi" w:cs="Arial"/>
          <w:sz w:val="20"/>
          <w:szCs w:val="20"/>
        </w:rPr>
        <w:t>ayúdenos</w:t>
      </w:r>
      <w:r w:rsidR="009F42ED" w:rsidRPr="00435D88">
        <w:rPr>
          <w:rFonts w:asciiTheme="minorHAnsi" w:hAnsiTheme="minorHAnsi" w:cs="Arial"/>
          <w:sz w:val="20"/>
          <w:szCs w:val="20"/>
        </w:rPr>
        <w:t xml:space="preserve"> a seguir haciendo la </w:t>
      </w:r>
      <w:r w:rsidR="00DF1058" w:rsidRPr="00435D88">
        <w:rPr>
          <w:rFonts w:asciiTheme="minorHAnsi" w:hAnsiTheme="minorHAnsi" w:cs="Arial"/>
          <w:sz w:val="20"/>
          <w:szCs w:val="20"/>
        </w:rPr>
        <w:t>convocaría</w:t>
      </w:r>
      <w:r w:rsidR="009F42ED" w:rsidRPr="00435D88">
        <w:rPr>
          <w:rFonts w:asciiTheme="minorHAnsi" w:hAnsiTheme="minorHAnsi" w:cs="Arial"/>
          <w:sz w:val="20"/>
          <w:szCs w:val="20"/>
        </w:rPr>
        <w:t xml:space="preserve">, pero </w:t>
      </w:r>
      <w:r w:rsidR="00DF1058" w:rsidRPr="00435D88">
        <w:rPr>
          <w:rFonts w:asciiTheme="minorHAnsi" w:hAnsiTheme="minorHAnsi" w:cs="Arial"/>
          <w:sz w:val="20"/>
          <w:szCs w:val="20"/>
        </w:rPr>
        <w:t>bueno</w:t>
      </w:r>
      <w:r w:rsidR="009F42ED" w:rsidRPr="00435D88">
        <w:rPr>
          <w:rFonts w:asciiTheme="minorHAnsi" w:hAnsiTheme="minorHAnsi" w:cs="Arial"/>
          <w:sz w:val="20"/>
          <w:szCs w:val="20"/>
        </w:rPr>
        <w:t xml:space="preserve"> ya iniciamos los cursos en las instalaciones del </w:t>
      </w:r>
      <w:r w:rsidR="00DF1058" w:rsidRPr="00435D88">
        <w:rPr>
          <w:rFonts w:asciiTheme="minorHAnsi" w:hAnsiTheme="minorHAnsi" w:cs="Arial"/>
          <w:sz w:val="20"/>
          <w:szCs w:val="20"/>
        </w:rPr>
        <w:t xml:space="preserve">CECATI con mucho éxito y entusiasmo de los </w:t>
      </w:r>
      <w:r w:rsidR="009F42ED" w:rsidRPr="00435D88">
        <w:rPr>
          <w:rFonts w:asciiTheme="minorHAnsi" w:hAnsiTheme="minorHAnsi" w:cs="Arial"/>
          <w:sz w:val="20"/>
          <w:szCs w:val="20"/>
        </w:rPr>
        <w:t xml:space="preserve">participantes quienes les agradecen que </w:t>
      </w:r>
      <w:r w:rsidR="00DF1058" w:rsidRPr="00435D88">
        <w:rPr>
          <w:rFonts w:asciiTheme="minorHAnsi" w:hAnsiTheme="minorHAnsi" w:cs="Arial"/>
          <w:sz w:val="20"/>
          <w:szCs w:val="20"/>
        </w:rPr>
        <w:t>hayan</w:t>
      </w:r>
      <w:r w:rsidR="009F42ED" w:rsidRPr="00435D88">
        <w:rPr>
          <w:rFonts w:asciiTheme="minorHAnsi" w:hAnsiTheme="minorHAnsi" w:cs="Arial"/>
          <w:sz w:val="20"/>
          <w:szCs w:val="20"/>
        </w:rPr>
        <w:t xml:space="preserve"> aprobado</w:t>
      </w:r>
      <w:r w:rsidR="00DF1058" w:rsidRPr="00435D88">
        <w:rPr>
          <w:rFonts w:asciiTheme="minorHAnsi" w:hAnsiTheme="minorHAnsi" w:cs="Arial"/>
          <w:sz w:val="20"/>
          <w:szCs w:val="20"/>
        </w:rPr>
        <w:t xml:space="preserve"> este programa porque de verdad lo están aprovechando mucho. </w:t>
      </w:r>
      <w:r w:rsidRPr="00435D88">
        <w:rPr>
          <w:rFonts w:asciiTheme="minorHAnsi" w:hAnsiTheme="minorHAnsi" w:cs="Arial"/>
          <w:sz w:val="20"/>
          <w:szCs w:val="20"/>
        </w:rPr>
        <w:t xml:space="preserve"> No habiendo asuntos generales doy por concluido el presente punto. </w:t>
      </w:r>
    </w:p>
    <w:p w:rsidR="00847293" w:rsidRPr="00435D88" w:rsidRDefault="00847293" w:rsidP="00435D88">
      <w:pPr>
        <w:spacing w:after="0" w:line="276" w:lineRule="auto"/>
        <w:jc w:val="both"/>
        <w:rPr>
          <w:rFonts w:cstheme="minorHAnsi"/>
          <w:sz w:val="20"/>
          <w:szCs w:val="20"/>
        </w:rPr>
      </w:pPr>
    </w:p>
    <w:p w:rsidR="00847293" w:rsidRPr="00435D88" w:rsidRDefault="00847293" w:rsidP="00435D88">
      <w:pPr>
        <w:spacing w:after="0" w:line="276" w:lineRule="auto"/>
        <w:jc w:val="both"/>
        <w:rPr>
          <w:rFonts w:cstheme="minorHAnsi"/>
          <w:b/>
          <w:sz w:val="20"/>
          <w:szCs w:val="20"/>
        </w:rPr>
      </w:pPr>
      <w:r w:rsidRPr="00435D88">
        <w:rPr>
          <w:rFonts w:cstheme="minorHAnsi"/>
          <w:b/>
          <w:sz w:val="20"/>
          <w:szCs w:val="20"/>
        </w:rPr>
        <w:t>6. CIERRE DE LA SESION.</w:t>
      </w:r>
    </w:p>
    <w:p w:rsidR="00BF5D58" w:rsidRPr="00435D88" w:rsidRDefault="00847293" w:rsidP="00435D88">
      <w:pPr>
        <w:spacing w:after="0" w:line="276" w:lineRule="auto"/>
        <w:jc w:val="both"/>
        <w:rPr>
          <w:rFonts w:cstheme="minorHAnsi"/>
          <w:sz w:val="20"/>
          <w:szCs w:val="20"/>
        </w:rPr>
      </w:pPr>
      <w:r w:rsidRPr="00435D88">
        <w:rPr>
          <w:rFonts w:cstheme="minorHAnsi"/>
          <w:sz w:val="20"/>
          <w:szCs w:val="20"/>
        </w:rPr>
        <w:t>No habiendo más asuntos por tratar, declaro como clausurada la presente sesión de trabajo de la Comisión Edilicia de Turismo y Desarrollo Económico, en coadyuvancia con</w:t>
      </w:r>
      <w:r w:rsidR="00F413EC" w:rsidRPr="00435D88">
        <w:rPr>
          <w:rFonts w:cstheme="minorHAnsi"/>
          <w:sz w:val="20"/>
          <w:szCs w:val="20"/>
        </w:rPr>
        <w:t xml:space="preserve"> Reglamentos y Puntos Constitucionales, siendo </w:t>
      </w:r>
      <w:r w:rsidR="00DF1058" w:rsidRPr="00435D88">
        <w:rPr>
          <w:rFonts w:cstheme="minorHAnsi"/>
          <w:sz w:val="20"/>
          <w:szCs w:val="20"/>
        </w:rPr>
        <w:t>las 13:57  trece horas con cincuenta y siete minutos</w:t>
      </w:r>
      <w:r w:rsidRPr="00435D88">
        <w:rPr>
          <w:rFonts w:cstheme="minorHAnsi"/>
          <w:sz w:val="20"/>
          <w:szCs w:val="20"/>
        </w:rPr>
        <w:t>, del día 2</w:t>
      </w:r>
      <w:r w:rsidR="001A24E3" w:rsidRPr="00435D88">
        <w:rPr>
          <w:rFonts w:cstheme="minorHAnsi"/>
          <w:sz w:val="20"/>
          <w:szCs w:val="20"/>
        </w:rPr>
        <w:t>9</w:t>
      </w:r>
      <w:r w:rsidR="0063637D" w:rsidRPr="00435D88">
        <w:rPr>
          <w:rFonts w:cstheme="minorHAnsi"/>
          <w:sz w:val="20"/>
          <w:szCs w:val="20"/>
        </w:rPr>
        <w:t xml:space="preserve"> de </w:t>
      </w:r>
      <w:r w:rsidR="001A24E3" w:rsidRPr="00435D88">
        <w:rPr>
          <w:rFonts w:cstheme="minorHAnsi"/>
          <w:sz w:val="20"/>
          <w:szCs w:val="20"/>
        </w:rPr>
        <w:t>agosto</w:t>
      </w:r>
      <w:r w:rsidRPr="00435D88">
        <w:rPr>
          <w:rFonts w:cstheme="minorHAnsi"/>
          <w:sz w:val="20"/>
          <w:szCs w:val="20"/>
        </w:rPr>
        <w:t xml:space="preserve"> d</w:t>
      </w:r>
      <w:r w:rsidR="00A20EE5" w:rsidRPr="00435D88">
        <w:rPr>
          <w:rFonts w:cstheme="minorHAnsi"/>
          <w:sz w:val="20"/>
          <w:szCs w:val="20"/>
        </w:rPr>
        <w:t>el 2019, muchas gracias a todos</w:t>
      </w:r>
      <w:r w:rsidR="00DF1058" w:rsidRPr="00435D88">
        <w:rPr>
          <w:rFonts w:cstheme="minorHAnsi"/>
          <w:sz w:val="20"/>
          <w:szCs w:val="20"/>
        </w:rPr>
        <w:t xml:space="preserve"> que tengan una feliz tarde. </w:t>
      </w:r>
    </w:p>
    <w:p w:rsidR="00557924" w:rsidRPr="00435D88" w:rsidRDefault="00557924" w:rsidP="00435D88">
      <w:pPr>
        <w:spacing w:after="0" w:line="276" w:lineRule="auto"/>
        <w:jc w:val="both"/>
        <w:rPr>
          <w:rFonts w:cstheme="minorHAnsi"/>
          <w:sz w:val="20"/>
          <w:szCs w:val="20"/>
        </w:rPr>
      </w:pPr>
    </w:p>
    <w:p w:rsidR="00557924" w:rsidRPr="00435D88" w:rsidRDefault="00557924" w:rsidP="00435D88">
      <w:pPr>
        <w:spacing w:after="0" w:line="276" w:lineRule="auto"/>
        <w:jc w:val="both"/>
        <w:rPr>
          <w:rFonts w:cstheme="minorHAnsi"/>
          <w:sz w:val="20"/>
          <w:szCs w:val="20"/>
        </w:rPr>
      </w:pPr>
    </w:p>
    <w:p w:rsidR="00643DFE" w:rsidRPr="00435D88" w:rsidRDefault="00643DFE" w:rsidP="00435D88">
      <w:pPr>
        <w:spacing w:after="0" w:line="276" w:lineRule="auto"/>
        <w:ind w:right="-235" w:hanging="1418"/>
        <w:jc w:val="center"/>
        <w:rPr>
          <w:rFonts w:cs="Arial"/>
          <w:sz w:val="20"/>
          <w:szCs w:val="20"/>
        </w:rPr>
      </w:pPr>
    </w:p>
    <w:p w:rsidR="00643DFE" w:rsidRPr="00435D88" w:rsidRDefault="00847293" w:rsidP="00435D88">
      <w:pPr>
        <w:spacing w:after="0" w:line="276" w:lineRule="auto"/>
        <w:jc w:val="center"/>
        <w:rPr>
          <w:rFonts w:cs="Arial"/>
          <w:b/>
          <w:sz w:val="20"/>
          <w:szCs w:val="20"/>
        </w:rPr>
      </w:pPr>
      <w:r w:rsidRPr="00435D88">
        <w:rPr>
          <w:rFonts w:cs="Arial"/>
          <w:b/>
          <w:sz w:val="20"/>
          <w:szCs w:val="20"/>
        </w:rPr>
        <w:t xml:space="preserve">PUERTO VALLARTA, JALISCO </w:t>
      </w:r>
      <w:r w:rsidR="001A24E3" w:rsidRPr="00435D88">
        <w:rPr>
          <w:rFonts w:cs="Arial"/>
          <w:b/>
          <w:sz w:val="20"/>
          <w:szCs w:val="20"/>
        </w:rPr>
        <w:t>A 25</w:t>
      </w:r>
      <w:r w:rsidR="00557924" w:rsidRPr="00435D88">
        <w:rPr>
          <w:rFonts w:cs="Arial"/>
          <w:b/>
          <w:sz w:val="20"/>
          <w:szCs w:val="20"/>
        </w:rPr>
        <w:t xml:space="preserve"> </w:t>
      </w:r>
      <w:r w:rsidR="005C1FAF" w:rsidRPr="00435D88">
        <w:rPr>
          <w:rFonts w:cs="Arial"/>
          <w:b/>
          <w:sz w:val="20"/>
          <w:szCs w:val="20"/>
        </w:rPr>
        <w:t xml:space="preserve">DE </w:t>
      </w:r>
      <w:r w:rsidR="001A24E3" w:rsidRPr="00435D88">
        <w:rPr>
          <w:rFonts w:cs="Arial"/>
          <w:b/>
          <w:sz w:val="20"/>
          <w:szCs w:val="20"/>
        </w:rPr>
        <w:t>AGOST</w:t>
      </w:r>
      <w:r w:rsidR="005C1FAF" w:rsidRPr="00435D88">
        <w:rPr>
          <w:rFonts w:cs="Arial"/>
          <w:b/>
          <w:sz w:val="20"/>
          <w:szCs w:val="20"/>
        </w:rPr>
        <w:t>O</w:t>
      </w:r>
      <w:r w:rsidRPr="00435D88">
        <w:rPr>
          <w:rFonts w:cs="Arial"/>
          <w:b/>
          <w:sz w:val="20"/>
          <w:szCs w:val="20"/>
        </w:rPr>
        <w:t xml:space="preserve"> DEL 2019.</w:t>
      </w:r>
    </w:p>
    <w:p w:rsidR="00847293" w:rsidRPr="00435D88" w:rsidRDefault="00847293" w:rsidP="00435D88">
      <w:pPr>
        <w:spacing w:after="0" w:line="276" w:lineRule="auto"/>
        <w:jc w:val="center"/>
        <w:rPr>
          <w:rFonts w:cs="Arial"/>
          <w:b/>
          <w:sz w:val="20"/>
          <w:szCs w:val="20"/>
        </w:rPr>
      </w:pPr>
      <w:r w:rsidRPr="00435D88">
        <w:rPr>
          <w:rFonts w:cs="Arial"/>
          <w:b/>
          <w:sz w:val="20"/>
          <w:szCs w:val="20"/>
        </w:rPr>
        <w:t>MIEMBROS DE LA COMISION EDILICIA DE TURISMO Y DESARROLLO ECONÓMICO EN COADYUVANCIA CON LA COMISIÓN EDILICIA DE REGLAMENTOS Y PUNTOS CONSTITUCIONALES.</w:t>
      </w:r>
    </w:p>
    <w:p w:rsidR="00643DFE" w:rsidRPr="00435D88" w:rsidRDefault="00643DFE" w:rsidP="00435D88">
      <w:pPr>
        <w:spacing w:after="0" w:line="276" w:lineRule="auto"/>
        <w:jc w:val="center"/>
        <w:rPr>
          <w:rFonts w:cs="Arial"/>
          <w:b/>
          <w:sz w:val="20"/>
          <w:szCs w:val="20"/>
        </w:rPr>
      </w:pPr>
    </w:p>
    <w:p w:rsidR="00643DFE" w:rsidRPr="00435D88" w:rsidRDefault="00643DFE" w:rsidP="00435D88">
      <w:pPr>
        <w:spacing w:after="0" w:line="276" w:lineRule="auto"/>
        <w:jc w:val="center"/>
        <w:rPr>
          <w:rFonts w:cs="Arial"/>
          <w:b/>
          <w:sz w:val="20"/>
          <w:szCs w:val="20"/>
        </w:rPr>
      </w:pPr>
    </w:p>
    <w:p w:rsidR="00643DFE" w:rsidRPr="00435D88" w:rsidRDefault="00643DFE" w:rsidP="00435D88">
      <w:pPr>
        <w:spacing w:after="0" w:line="276" w:lineRule="auto"/>
        <w:jc w:val="center"/>
        <w:rPr>
          <w:rFonts w:cs="Arial"/>
          <w:b/>
          <w:sz w:val="20"/>
          <w:szCs w:val="20"/>
        </w:rPr>
      </w:pPr>
    </w:p>
    <w:p w:rsidR="00371357" w:rsidRPr="00435D88" w:rsidRDefault="00371357" w:rsidP="00435D88">
      <w:pPr>
        <w:spacing w:line="276" w:lineRule="auto"/>
        <w:jc w:val="center"/>
        <w:rPr>
          <w:b/>
          <w:sz w:val="20"/>
          <w:szCs w:val="20"/>
        </w:rPr>
      </w:pPr>
    </w:p>
    <w:p w:rsidR="005C1FAF" w:rsidRPr="00435D88" w:rsidRDefault="005C1FAF" w:rsidP="00435D88">
      <w:pPr>
        <w:spacing w:line="276" w:lineRule="auto"/>
        <w:jc w:val="center"/>
        <w:rPr>
          <w:b/>
          <w:sz w:val="20"/>
          <w:szCs w:val="20"/>
        </w:rPr>
      </w:pPr>
    </w:p>
    <w:p w:rsidR="00557924" w:rsidRPr="00435D88" w:rsidRDefault="00557924" w:rsidP="00435D88">
      <w:pPr>
        <w:spacing w:line="276" w:lineRule="auto"/>
        <w:jc w:val="center"/>
        <w:rPr>
          <w:b/>
          <w:sz w:val="20"/>
          <w:szCs w:val="20"/>
        </w:rPr>
      </w:pPr>
    </w:p>
    <w:p w:rsidR="00557924" w:rsidRPr="00435D88" w:rsidRDefault="00557924" w:rsidP="00435D88">
      <w:pPr>
        <w:spacing w:line="276" w:lineRule="auto"/>
        <w:jc w:val="center"/>
        <w:rPr>
          <w:b/>
          <w:sz w:val="20"/>
          <w:szCs w:val="20"/>
        </w:rPr>
      </w:pPr>
    </w:p>
    <w:p w:rsidR="005C1FAF" w:rsidRPr="00435D88" w:rsidRDefault="005C1FAF" w:rsidP="00435D88">
      <w:pPr>
        <w:spacing w:line="276" w:lineRule="auto"/>
        <w:jc w:val="center"/>
        <w:rPr>
          <w:rFonts w:cs="Arial"/>
          <w:sz w:val="20"/>
          <w:szCs w:val="20"/>
        </w:rPr>
      </w:pPr>
      <w:r w:rsidRPr="00435D88">
        <w:rPr>
          <w:rFonts w:cs="Arial"/>
          <w:sz w:val="20"/>
          <w:szCs w:val="20"/>
        </w:rPr>
        <w:t>________________________________________</w:t>
      </w:r>
    </w:p>
    <w:p w:rsidR="005C1FAF" w:rsidRPr="00435D88" w:rsidRDefault="005C1FAF" w:rsidP="00435D88">
      <w:pPr>
        <w:spacing w:after="0" w:line="276" w:lineRule="auto"/>
        <w:jc w:val="center"/>
        <w:rPr>
          <w:rFonts w:cs="Arial"/>
          <w:b/>
          <w:sz w:val="20"/>
          <w:szCs w:val="20"/>
        </w:rPr>
      </w:pPr>
      <w:r w:rsidRPr="00435D88">
        <w:rPr>
          <w:rFonts w:cs="Arial"/>
          <w:b/>
          <w:sz w:val="20"/>
          <w:szCs w:val="20"/>
        </w:rPr>
        <w:t>C. MARIA GUADALUPE GUERRERO CARVAJAL.</w:t>
      </w:r>
    </w:p>
    <w:p w:rsidR="005C1FAF" w:rsidRPr="00435D88" w:rsidRDefault="005C1FAF" w:rsidP="00435D88">
      <w:pPr>
        <w:spacing w:after="0" w:line="276" w:lineRule="auto"/>
        <w:jc w:val="center"/>
        <w:rPr>
          <w:rFonts w:cs="Arial"/>
          <w:sz w:val="20"/>
          <w:szCs w:val="20"/>
        </w:rPr>
      </w:pPr>
      <w:r w:rsidRPr="00435D88">
        <w:rPr>
          <w:rFonts w:cs="Arial"/>
          <w:sz w:val="20"/>
          <w:szCs w:val="20"/>
        </w:rPr>
        <w:t>REGIDORA PRESIDENTA DE LA COMISIÓN EDILICIA PERMANENTE DE TURISMO Y DESARROLLO ECONÓMICO Y COLEGIADA DE REGLAMENTOS</w:t>
      </w:r>
      <w:r w:rsidR="0022458B" w:rsidRPr="00435D88">
        <w:rPr>
          <w:rFonts w:cs="Arial"/>
          <w:sz w:val="20"/>
          <w:szCs w:val="20"/>
        </w:rPr>
        <w:t xml:space="preserve"> Y PUNTOS CONSTITUCIONALES</w:t>
      </w:r>
      <w:r w:rsidRPr="00435D88">
        <w:rPr>
          <w:rFonts w:cs="Arial"/>
          <w:sz w:val="20"/>
          <w:szCs w:val="20"/>
        </w:rPr>
        <w:t xml:space="preserve">. </w:t>
      </w:r>
    </w:p>
    <w:p w:rsidR="005C1FAF" w:rsidRPr="00435D88" w:rsidRDefault="005C1FAF" w:rsidP="00435D88">
      <w:pPr>
        <w:spacing w:after="0" w:line="276" w:lineRule="auto"/>
        <w:jc w:val="center"/>
        <w:rPr>
          <w:rFonts w:cs="Arial"/>
          <w:sz w:val="20"/>
          <w:szCs w:val="20"/>
        </w:rPr>
      </w:pPr>
    </w:p>
    <w:p w:rsidR="0022458B" w:rsidRPr="00435D88" w:rsidRDefault="0022458B" w:rsidP="00435D88">
      <w:pPr>
        <w:spacing w:after="0" w:line="276" w:lineRule="auto"/>
        <w:jc w:val="center"/>
        <w:rPr>
          <w:rFonts w:cs="Arial"/>
          <w:sz w:val="20"/>
          <w:szCs w:val="20"/>
        </w:rPr>
      </w:pPr>
    </w:p>
    <w:p w:rsidR="0022458B" w:rsidRPr="00435D88" w:rsidRDefault="0022458B" w:rsidP="00435D88">
      <w:pPr>
        <w:spacing w:after="0" w:line="276" w:lineRule="auto"/>
        <w:jc w:val="center"/>
        <w:rPr>
          <w:rFonts w:cs="Arial"/>
          <w:sz w:val="20"/>
          <w:szCs w:val="20"/>
        </w:rPr>
      </w:pPr>
    </w:p>
    <w:p w:rsidR="0022458B" w:rsidRPr="00435D88" w:rsidRDefault="0022458B" w:rsidP="00435D88">
      <w:pPr>
        <w:spacing w:after="0" w:line="276" w:lineRule="auto"/>
        <w:jc w:val="center"/>
        <w:rPr>
          <w:rFonts w:cs="Arial"/>
          <w:sz w:val="20"/>
          <w:szCs w:val="20"/>
        </w:rPr>
      </w:pPr>
    </w:p>
    <w:p w:rsidR="00A20EE5" w:rsidRPr="00435D88" w:rsidRDefault="00A20EE5" w:rsidP="00435D88">
      <w:pPr>
        <w:spacing w:after="0" w:line="276" w:lineRule="auto"/>
        <w:jc w:val="center"/>
        <w:rPr>
          <w:rFonts w:cs="Arial"/>
          <w:sz w:val="20"/>
          <w:szCs w:val="20"/>
        </w:rPr>
      </w:pPr>
    </w:p>
    <w:p w:rsidR="00A20EE5" w:rsidRPr="00435D88" w:rsidRDefault="00A20EE5" w:rsidP="00435D88">
      <w:pPr>
        <w:spacing w:after="0" w:line="276" w:lineRule="auto"/>
        <w:jc w:val="center"/>
        <w:rPr>
          <w:rFonts w:cs="Arial"/>
          <w:sz w:val="20"/>
          <w:szCs w:val="20"/>
        </w:rPr>
      </w:pPr>
    </w:p>
    <w:p w:rsidR="00A20EE5" w:rsidRPr="00435D88" w:rsidRDefault="00A20EE5" w:rsidP="00435D88">
      <w:pPr>
        <w:spacing w:after="0" w:line="276" w:lineRule="auto"/>
        <w:jc w:val="center"/>
        <w:rPr>
          <w:rFonts w:cs="Arial"/>
          <w:sz w:val="20"/>
          <w:szCs w:val="20"/>
        </w:rPr>
      </w:pPr>
    </w:p>
    <w:p w:rsidR="00A20EE5" w:rsidRPr="00435D88" w:rsidRDefault="00A20EE5" w:rsidP="00435D88">
      <w:pPr>
        <w:spacing w:after="0" w:line="276" w:lineRule="auto"/>
        <w:jc w:val="center"/>
        <w:rPr>
          <w:rFonts w:cs="Arial"/>
          <w:sz w:val="20"/>
          <w:szCs w:val="20"/>
        </w:rPr>
      </w:pPr>
    </w:p>
    <w:p w:rsidR="00A20EE5" w:rsidRPr="00435D88" w:rsidRDefault="00A20EE5" w:rsidP="00435D88">
      <w:pPr>
        <w:spacing w:after="0" w:line="276" w:lineRule="auto"/>
        <w:jc w:val="center"/>
        <w:rPr>
          <w:rFonts w:cs="Arial"/>
          <w:sz w:val="20"/>
          <w:szCs w:val="20"/>
        </w:rPr>
      </w:pPr>
    </w:p>
    <w:p w:rsidR="0022458B" w:rsidRPr="00435D88" w:rsidRDefault="0022458B" w:rsidP="00435D88">
      <w:pPr>
        <w:spacing w:line="276" w:lineRule="auto"/>
        <w:jc w:val="center"/>
        <w:rPr>
          <w:rFonts w:cs="Arial"/>
          <w:sz w:val="20"/>
          <w:szCs w:val="20"/>
        </w:rPr>
      </w:pPr>
      <w:r w:rsidRPr="00435D88">
        <w:rPr>
          <w:rFonts w:cs="Arial"/>
          <w:sz w:val="20"/>
          <w:szCs w:val="20"/>
        </w:rPr>
        <w:t>________________________________________</w:t>
      </w:r>
    </w:p>
    <w:p w:rsidR="0022458B" w:rsidRPr="00435D88" w:rsidRDefault="0022458B" w:rsidP="00435D88">
      <w:pPr>
        <w:spacing w:after="0" w:line="276" w:lineRule="auto"/>
        <w:jc w:val="center"/>
        <w:rPr>
          <w:rFonts w:cs="Arial"/>
          <w:b/>
          <w:sz w:val="20"/>
          <w:szCs w:val="20"/>
        </w:rPr>
      </w:pPr>
      <w:r w:rsidRPr="00435D88">
        <w:rPr>
          <w:rFonts w:cs="Arial"/>
          <w:b/>
          <w:sz w:val="20"/>
          <w:szCs w:val="20"/>
        </w:rPr>
        <w:t xml:space="preserve">C. EDUARDO MANUEL MARTÍNEZ </w:t>
      </w:r>
      <w:proofErr w:type="spellStart"/>
      <w:r w:rsidRPr="00435D88">
        <w:rPr>
          <w:rFonts w:cs="Arial"/>
          <w:b/>
          <w:sz w:val="20"/>
          <w:szCs w:val="20"/>
        </w:rPr>
        <w:t>MARTÍNEZ</w:t>
      </w:r>
      <w:proofErr w:type="spellEnd"/>
      <w:r w:rsidRPr="00435D88">
        <w:rPr>
          <w:rFonts w:cs="Arial"/>
          <w:b/>
          <w:sz w:val="20"/>
          <w:szCs w:val="20"/>
        </w:rPr>
        <w:t>.</w:t>
      </w:r>
    </w:p>
    <w:p w:rsidR="0022458B" w:rsidRPr="00435D88" w:rsidRDefault="0022458B" w:rsidP="00435D88">
      <w:pPr>
        <w:spacing w:after="0" w:line="276" w:lineRule="auto"/>
        <w:jc w:val="center"/>
        <w:rPr>
          <w:rFonts w:cs="Arial"/>
          <w:sz w:val="20"/>
          <w:szCs w:val="20"/>
        </w:rPr>
      </w:pPr>
      <w:r w:rsidRPr="00435D88">
        <w:rPr>
          <w:rFonts w:cs="Arial"/>
          <w:sz w:val="20"/>
          <w:szCs w:val="20"/>
        </w:rPr>
        <w:t xml:space="preserve">REGIDOR PRSIDENTE DE LA COMISIÓN DE REGLAMENTOS Y PUNTOS CONSTITUCIONALES Y COLEGIADO DE LA COMISIÓN EDILICIA PERMANENTE DE TURISMO Y DESARROLLO ECONÓMICO </w:t>
      </w:r>
    </w:p>
    <w:p w:rsidR="0022458B" w:rsidRPr="00435D88" w:rsidRDefault="0022458B" w:rsidP="00435D88">
      <w:pPr>
        <w:spacing w:after="0" w:line="276" w:lineRule="auto"/>
        <w:jc w:val="center"/>
        <w:rPr>
          <w:rFonts w:cs="Arial"/>
          <w:sz w:val="20"/>
          <w:szCs w:val="20"/>
        </w:rPr>
      </w:pP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line="276" w:lineRule="auto"/>
        <w:jc w:val="center"/>
        <w:rPr>
          <w:rFonts w:cs="Arial"/>
          <w:sz w:val="20"/>
          <w:szCs w:val="20"/>
        </w:rPr>
      </w:pPr>
    </w:p>
    <w:p w:rsidR="005C1FAF" w:rsidRPr="00435D88" w:rsidRDefault="005C1FAF" w:rsidP="00435D88">
      <w:pPr>
        <w:spacing w:line="276" w:lineRule="auto"/>
        <w:jc w:val="center"/>
        <w:rPr>
          <w:rFonts w:cs="Arial"/>
          <w:sz w:val="20"/>
          <w:szCs w:val="20"/>
        </w:rPr>
      </w:pPr>
      <w:r w:rsidRPr="00435D88">
        <w:rPr>
          <w:rFonts w:cs="Arial"/>
          <w:sz w:val="20"/>
          <w:szCs w:val="20"/>
        </w:rPr>
        <w:t>________________________________________</w:t>
      </w:r>
    </w:p>
    <w:p w:rsidR="005C1FAF" w:rsidRPr="00435D88" w:rsidRDefault="005C1FAF" w:rsidP="00435D88">
      <w:pPr>
        <w:spacing w:after="0" w:line="276" w:lineRule="auto"/>
        <w:jc w:val="center"/>
        <w:rPr>
          <w:rFonts w:cs="Arial"/>
          <w:b/>
          <w:sz w:val="20"/>
          <w:szCs w:val="20"/>
        </w:rPr>
      </w:pPr>
      <w:r w:rsidRPr="00435D88">
        <w:rPr>
          <w:rFonts w:cs="Arial"/>
          <w:b/>
          <w:sz w:val="20"/>
          <w:szCs w:val="20"/>
        </w:rPr>
        <w:t>C. JUAN SOLÍS GARCÍA.</w:t>
      </w:r>
    </w:p>
    <w:p w:rsidR="005C1FAF" w:rsidRPr="00435D88" w:rsidRDefault="005C1FAF" w:rsidP="00435D88">
      <w:pPr>
        <w:spacing w:after="0" w:line="276" w:lineRule="auto"/>
        <w:jc w:val="center"/>
        <w:rPr>
          <w:rFonts w:cs="Arial"/>
          <w:sz w:val="20"/>
          <w:szCs w:val="20"/>
        </w:rPr>
      </w:pPr>
      <w:r w:rsidRPr="00435D88">
        <w:rPr>
          <w:rFonts w:cs="Arial"/>
          <w:sz w:val="20"/>
          <w:szCs w:val="20"/>
        </w:rPr>
        <w:t>REGIDOR COLEGIADO DE LA</w:t>
      </w:r>
      <w:r w:rsidR="0022458B" w:rsidRPr="00435D88">
        <w:rPr>
          <w:rFonts w:cs="Arial"/>
          <w:sz w:val="20"/>
          <w:szCs w:val="20"/>
        </w:rPr>
        <w:t xml:space="preserve">S COMISIONES </w:t>
      </w:r>
      <w:r w:rsidRPr="00435D88">
        <w:rPr>
          <w:rFonts w:cs="Arial"/>
          <w:sz w:val="20"/>
          <w:szCs w:val="20"/>
        </w:rPr>
        <w:t>EDILICIA</w:t>
      </w:r>
      <w:r w:rsidR="0022458B" w:rsidRPr="00435D88">
        <w:rPr>
          <w:rFonts w:cs="Arial"/>
          <w:sz w:val="20"/>
          <w:szCs w:val="20"/>
        </w:rPr>
        <w:t>S</w:t>
      </w:r>
      <w:r w:rsidRPr="00435D88">
        <w:rPr>
          <w:rFonts w:cs="Arial"/>
          <w:sz w:val="20"/>
          <w:szCs w:val="20"/>
        </w:rPr>
        <w:t xml:space="preserve"> PERMANENTE</w:t>
      </w:r>
      <w:r w:rsidR="0022458B" w:rsidRPr="00435D88">
        <w:rPr>
          <w:rFonts w:cs="Arial"/>
          <w:sz w:val="20"/>
          <w:szCs w:val="20"/>
        </w:rPr>
        <w:t>S</w:t>
      </w:r>
      <w:r w:rsidRPr="00435D88">
        <w:rPr>
          <w:rFonts w:cs="Arial"/>
          <w:sz w:val="20"/>
          <w:szCs w:val="20"/>
        </w:rPr>
        <w:t xml:space="preserve"> DE TURISMO Y DESARROLLO ECONÓMICO </w:t>
      </w:r>
      <w:r w:rsidR="0022458B" w:rsidRPr="00435D88">
        <w:rPr>
          <w:rFonts w:cs="Arial"/>
          <w:sz w:val="20"/>
          <w:szCs w:val="20"/>
        </w:rPr>
        <w:t>Y REGLAMENTOS Y PUNTOS CONSTITUCIONALES.</w:t>
      </w: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line="276" w:lineRule="auto"/>
        <w:jc w:val="center"/>
        <w:rPr>
          <w:rFonts w:cs="Arial"/>
          <w:sz w:val="20"/>
          <w:szCs w:val="20"/>
        </w:rPr>
      </w:pPr>
    </w:p>
    <w:p w:rsidR="005C1FAF" w:rsidRPr="00435D88" w:rsidRDefault="005C1FAF" w:rsidP="00435D88">
      <w:pPr>
        <w:spacing w:line="276" w:lineRule="auto"/>
        <w:jc w:val="center"/>
        <w:rPr>
          <w:rFonts w:cs="Arial"/>
          <w:sz w:val="20"/>
          <w:szCs w:val="20"/>
        </w:rPr>
      </w:pPr>
    </w:p>
    <w:p w:rsidR="005C1FAF" w:rsidRPr="00435D88" w:rsidRDefault="005C1FAF" w:rsidP="00435D88">
      <w:pPr>
        <w:spacing w:line="276" w:lineRule="auto"/>
        <w:jc w:val="center"/>
        <w:rPr>
          <w:rFonts w:cs="Arial"/>
          <w:sz w:val="20"/>
          <w:szCs w:val="20"/>
        </w:rPr>
      </w:pPr>
      <w:r w:rsidRPr="00435D88">
        <w:rPr>
          <w:rFonts w:cs="Arial"/>
          <w:sz w:val="20"/>
          <w:szCs w:val="20"/>
        </w:rPr>
        <w:t>________________________________________</w:t>
      </w:r>
    </w:p>
    <w:p w:rsidR="005C1FAF" w:rsidRPr="00435D88" w:rsidRDefault="005C1FAF" w:rsidP="00435D88">
      <w:pPr>
        <w:spacing w:after="0" w:line="276" w:lineRule="auto"/>
        <w:jc w:val="center"/>
        <w:rPr>
          <w:rFonts w:cs="Arial"/>
          <w:b/>
          <w:sz w:val="20"/>
          <w:szCs w:val="20"/>
        </w:rPr>
      </w:pPr>
      <w:r w:rsidRPr="00435D88">
        <w:rPr>
          <w:rFonts w:cs="Arial"/>
          <w:b/>
          <w:sz w:val="20"/>
          <w:szCs w:val="20"/>
        </w:rPr>
        <w:t>C. SAÚL LÓPEZ OROZCO.</w:t>
      </w:r>
    </w:p>
    <w:p w:rsidR="0022458B" w:rsidRPr="00435D88" w:rsidRDefault="0022458B" w:rsidP="00435D88">
      <w:pPr>
        <w:spacing w:after="0" w:line="276" w:lineRule="auto"/>
        <w:jc w:val="center"/>
        <w:rPr>
          <w:rFonts w:cs="Arial"/>
          <w:sz w:val="20"/>
          <w:szCs w:val="20"/>
        </w:rPr>
      </w:pPr>
      <w:r w:rsidRPr="00435D88">
        <w:rPr>
          <w:rFonts w:cs="Arial"/>
          <w:sz w:val="20"/>
          <w:szCs w:val="20"/>
        </w:rPr>
        <w:t>REGIDOR COLEGIADO DE LAS COMISIONES EDILICIAS PERMANENTES DE TURISMO Y DESARROLLO ECONÓMICO Y REGLAMENTOS Y PUNTOS CONSTITUCIONALES.</w:t>
      </w: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line="276" w:lineRule="auto"/>
        <w:jc w:val="center"/>
        <w:rPr>
          <w:rFonts w:cs="Arial"/>
          <w:sz w:val="20"/>
          <w:szCs w:val="20"/>
        </w:rPr>
      </w:pPr>
      <w:r w:rsidRPr="00435D88">
        <w:rPr>
          <w:rFonts w:cs="Arial"/>
          <w:sz w:val="20"/>
          <w:szCs w:val="20"/>
        </w:rPr>
        <w:t>________________________________________</w:t>
      </w:r>
    </w:p>
    <w:p w:rsidR="005C1FAF" w:rsidRPr="00435D88" w:rsidRDefault="005C1FAF" w:rsidP="00435D88">
      <w:pPr>
        <w:spacing w:after="0" w:line="276" w:lineRule="auto"/>
        <w:jc w:val="center"/>
        <w:rPr>
          <w:rFonts w:cs="Arial"/>
          <w:b/>
          <w:sz w:val="20"/>
          <w:szCs w:val="20"/>
        </w:rPr>
      </w:pPr>
      <w:r w:rsidRPr="00435D88">
        <w:rPr>
          <w:rFonts w:cs="Arial"/>
          <w:b/>
          <w:sz w:val="20"/>
          <w:szCs w:val="20"/>
        </w:rPr>
        <w:t>C. CECILIO LÓPEZ FERNÁNDEZ.</w:t>
      </w:r>
    </w:p>
    <w:p w:rsidR="0022458B" w:rsidRPr="00435D88" w:rsidRDefault="0022458B" w:rsidP="00435D88">
      <w:pPr>
        <w:spacing w:after="0" w:line="276" w:lineRule="auto"/>
        <w:jc w:val="center"/>
        <w:rPr>
          <w:rFonts w:cs="Arial"/>
          <w:sz w:val="20"/>
          <w:szCs w:val="20"/>
        </w:rPr>
      </w:pPr>
      <w:r w:rsidRPr="00435D88">
        <w:rPr>
          <w:rFonts w:cs="Arial"/>
          <w:sz w:val="20"/>
          <w:szCs w:val="20"/>
        </w:rPr>
        <w:t>REGIDOR COLEGIADO DE LAS COMISIONES EDILICIAS PERMANENTES DE TURISMO Y DESARROLLO ECONÓMICO Y REGLAMENTOS Y PUNTOS CONSTITUCIONALES.</w:t>
      </w: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line="276" w:lineRule="auto"/>
        <w:jc w:val="center"/>
        <w:rPr>
          <w:rFonts w:cs="Arial"/>
          <w:sz w:val="20"/>
          <w:szCs w:val="20"/>
        </w:rPr>
      </w:pPr>
      <w:r w:rsidRPr="00435D88">
        <w:rPr>
          <w:rFonts w:cs="Arial"/>
          <w:sz w:val="20"/>
          <w:szCs w:val="20"/>
        </w:rPr>
        <w:t>________________________________________</w:t>
      </w:r>
    </w:p>
    <w:p w:rsidR="005C1FAF" w:rsidRPr="00435D88" w:rsidRDefault="005C1FAF" w:rsidP="00435D88">
      <w:pPr>
        <w:spacing w:after="0" w:line="276" w:lineRule="auto"/>
        <w:jc w:val="center"/>
        <w:rPr>
          <w:rFonts w:cs="Arial"/>
          <w:b/>
          <w:sz w:val="20"/>
          <w:szCs w:val="20"/>
        </w:rPr>
      </w:pPr>
      <w:r w:rsidRPr="00435D88">
        <w:rPr>
          <w:rFonts w:cs="Arial"/>
          <w:b/>
          <w:sz w:val="20"/>
          <w:szCs w:val="20"/>
        </w:rPr>
        <w:t>C. CARMINA PALACIOS IBARRA.</w:t>
      </w:r>
    </w:p>
    <w:p w:rsidR="0022458B" w:rsidRPr="00435D88" w:rsidRDefault="0022458B" w:rsidP="00435D88">
      <w:pPr>
        <w:spacing w:after="0" w:line="276" w:lineRule="auto"/>
        <w:jc w:val="center"/>
        <w:rPr>
          <w:rFonts w:cs="Arial"/>
          <w:sz w:val="20"/>
          <w:szCs w:val="20"/>
        </w:rPr>
      </w:pPr>
      <w:r w:rsidRPr="00435D88">
        <w:rPr>
          <w:rFonts w:cs="Arial"/>
          <w:sz w:val="20"/>
          <w:szCs w:val="20"/>
        </w:rPr>
        <w:t>REGIDORA COLEGIADA DE LAS COMISIONES EDILICIAS PERMANENTES DE TURISMO Y DESARROLLO ECONÓMICO Y REGLAMENTOS Y PUNTOS CONSTITUCIONALES.</w:t>
      </w:r>
    </w:p>
    <w:p w:rsidR="005C1FAF" w:rsidRPr="00435D88" w:rsidRDefault="005C1FAF" w:rsidP="00435D88">
      <w:pPr>
        <w:spacing w:line="276" w:lineRule="auto"/>
        <w:jc w:val="center"/>
        <w:rPr>
          <w:rFonts w:cs="Arial"/>
          <w:sz w:val="20"/>
          <w:szCs w:val="20"/>
        </w:rPr>
      </w:pPr>
    </w:p>
    <w:p w:rsidR="005C1FAF" w:rsidRPr="00435D88" w:rsidRDefault="005C1FAF" w:rsidP="00435D88">
      <w:pPr>
        <w:spacing w:line="276" w:lineRule="auto"/>
        <w:jc w:val="center"/>
        <w:rPr>
          <w:sz w:val="20"/>
          <w:szCs w:val="20"/>
        </w:rPr>
      </w:pPr>
    </w:p>
    <w:p w:rsidR="0022458B" w:rsidRPr="00435D88" w:rsidRDefault="0022458B" w:rsidP="00435D88">
      <w:pPr>
        <w:spacing w:after="0" w:line="276" w:lineRule="auto"/>
        <w:jc w:val="center"/>
        <w:rPr>
          <w:rFonts w:cs="Arial"/>
          <w:sz w:val="20"/>
          <w:szCs w:val="20"/>
        </w:rPr>
      </w:pPr>
    </w:p>
    <w:p w:rsidR="0022458B" w:rsidRPr="00435D88" w:rsidRDefault="0022458B" w:rsidP="00435D88">
      <w:pPr>
        <w:spacing w:line="276" w:lineRule="auto"/>
        <w:jc w:val="center"/>
        <w:rPr>
          <w:rFonts w:cs="Arial"/>
          <w:sz w:val="20"/>
          <w:szCs w:val="20"/>
        </w:rPr>
      </w:pPr>
      <w:r w:rsidRPr="00435D88">
        <w:rPr>
          <w:rFonts w:cs="Arial"/>
          <w:sz w:val="20"/>
          <w:szCs w:val="20"/>
        </w:rPr>
        <w:t>________________________________________</w:t>
      </w:r>
    </w:p>
    <w:p w:rsidR="0022458B" w:rsidRPr="00435D88" w:rsidRDefault="0022458B" w:rsidP="00435D88">
      <w:pPr>
        <w:spacing w:after="0" w:line="276" w:lineRule="auto"/>
        <w:jc w:val="center"/>
        <w:rPr>
          <w:rFonts w:cs="Arial"/>
          <w:b/>
          <w:sz w:val="20"/>
          <w:szCs w:val="20"/>
        </w:rPr>
      </w:pPr>
      <w:r w:rsidRPr="00435D88">
        <w:rPr>
          <w:rFonts w:cs="Arial"/>
          <w:b/>
          <w:sz w:val="20"/>
          <w:szCs w:val="20"/>
        </w:rPr>
        <w:t>C. NORMA ANGELICA JOYA CARRILLO.</w:t>
      </w:r>
    </w:p>
    <w:p w:rsidR="0022458B" w:rsidRPr="00435D88" w:rsidRDefault="0022458B" w:rsidP="00435D88">
      <w:pPr>
        <w:spacing w:after="0" w:line="276" w:lineRule="auto"/>
        <w:jc w:val="center"/>
        <w:rPr>
          <w:rFonts w:cs="Arial"/>
          <w:sz w:val="20"/>
          <w:szCs w:val="20"/>
        </w:rPr>
      </w:pPr>
      <w:r w:rsidRPr="00435D88">
        <w:rPr>
          <w:rFonts w:cs="Arial"/>
          <w:sz w:val="20"/>
          <w:szCs w:val="20"/>
        </w:rPr>
        <w:t>REGIDORA COLEGIADA DE LAS COMISIONES EDILICIAS PERMANENTES DE TURISMO Y DESARROLLO ECONÓMICO Y REGLAMENTOS Y PUNTOS CONSTITUCIONALES.</w:t>
      </w:r>
    </w:p>
    <w:p w:rsidR="0022458B" w:rsidRPr="00435D88" w:rsidRDefault="0022458B" w:rsidP="00435D88">
      <w:pPr>
        <w:spacing w:line="276" w:lineRule="auto"/>
        <w:jc w:val="center"/>
        <w:rPr>
          <w:rFonts w:cs="Arial"/>
          <w:sz w:val="20"/>
          <w:szCs w:val="20"/>
        </w:rPr>
      </w:pPr>
    </w:p>
    <w:p w:rsidR="00C44BD6" w:rsidRPr="00435D88" w:rsidRDefault="00C44BD6" w:rsidP="00435D88">
      <w:pPr>
        <w:spacing w:line="276" w:lineRule="auto"/>
        <w:jc w:val="center"/>
        <w:rPr>
          <w:rFonts w:cs="Arial"/>
          <w:sz w:val="20"/>
          <w:szCs w:val="20"/>
        </w:rPr>
      </w:pPr>
    </w:p>
    <w:p w:rsidR="0022458B" w:rsidRPr="00435D88" w:rsidRDefault="0022458B" w:rsidP="00435D88">
      <w:pPr>
        <w:spacing w:after="0" w:line="276" w:lineRule="auto"/>
        <w:jc w:val="center"/>
        <w:rPr>
          <w:rFonts w:cs="Arial"/>
          <w:sz w:val="20"/>
          <w:szCs w:val="20"/>
        </w:rPr>
      </w:pPr>
    </w:p>
    <w:p w:rsidR="0022458B" w:rsidRPr="00435D88" w:rsidRDefault="0022458B" w:rsidP="00435D88">
      <w:pPr>
        <w:spacing w:line="276" w:lineRule="auto"/>
        <w:jc w:val="center"/>
        <w:rPr>
          <w:rFonts w:cs="Arial"/>
          <w:sz w:val="20"/>
          <w:szCs w:val="20"/>
        </w:rPr>
      </w:pPr>
      <w:r w:rsidRPr="00435D88">
        <w:rPr>
          <w:rFonts w:cs="Arial"/>
          <w:sz w:val="20"/>
          <w:szCs w:val="20"/>
        </w:rPr>
        <w:t>________________________________________</w:t>
      </w:r>
    </w:p>
    <w:p w:rsidR="0022458B" w:rsidRPr="00435D88" w:rsidRDefault="0022458B" w:rsidP="00435D88">
      <w:pPr>
        <w:spacing w:after="0" w:line="276" w:lineRule="auto"/>
        <w:jc w:val="center"/>
        <w:rPr>
          <w:rFonts w:cs="Arial"/>
          <w:b/>
          <w:sz w:val="20"/>
          <w:szCs w:val="20"/>
        </w:rPr>
      </w:pPr>
      <w:r w:rsidRPr="00435D88">
        <w:rPr>
          <w:rFonts w:cs="Arial"/>
          <w:b/>
          <w:sz w:val="20"/>
          <w:szCs w:val="20"/>
        </w:rPr>
        <w:t>C. MARIA LAUREL CARRILLO VENTURA.</w:t>
      </w:r>
    </w:p>
    <w:p w:rsidR="0022458B" w:rsidRPr="00435D88" w:rsidRDefault="0022458B" w:rsidP="00435D88">
      <w:pPr>
        <w:spacing w:after="0" w:line="276" w:lineRule="auto"/>
        <w:jc w:val="center"/>
        <w:rPr>
          <w:rFonts w:cs="Arial"/>
          <w:sz w:val="20"/>
          <w:szCs w:val="20"/>
        </w:rPr>
      </w:pPr>
      <w:r w:rsidRPr="00435D88">
        <w:rPr>
          <w:rFonts w:cs="Arial"/>
          <w:sz w:val="20"/>
          <w:szCs w:val="20"/>
        </w:rPr>
        <w:t>REGIDORA COLEGIADA DE LAS COMISIONES EDILICIAS PERMANENTES DE TURISMO Y DESARROLLO ECONÓMICO Y REGLAMENTOS Y PUNTOS CONSTITUCIONALES.</w:t>
      </w:r>
    </w:p>
    <w:p w:rsidR="0022458B" w:rsidRPr="00435D88" w:rsidRDefault="0022458B" w:rsidP="00435D88">
      <w:pPr>
        <w:spacing w:line="276" w:lineRule="auto"/>
        <w:jc w:val="center"/>
        <w:rPr>
          <w:rFonts w:cs="Arial"/>
          <w:sz w:val="20"/>
          <w:szCs w:val="20"/>
        </w:rPr>
      </w:pPr>
    </w:p>
    <w:p w:rsidR="0022458B" w:rsidRPr="00435D88" w:rsidRDefault="0022458B" w:rsidP="00435D88">
      <w:pPr>
        <w:spacing w:line="276" w:lineRule="auto"/>
        <w:jc w:val="center"/>
        <w:rPr>
          <w:sz w:val="20"/>
          <w:szCs w:val="20"/>
        </w:rPr>
      </w:pPr>
    </w:p>
    <w:p w:rsidR="0022458B" w:rsidRPr="00435D88" w:rsidRDefault="0022458B" w:rsidP="00435D88">
      <w:pPr>
        <w:spacing w:after="0" w:line="276" w:lineRule="auto"/>
        <w:jc w:val="center"/>
        <w:rPr>
          <w:rFonts w:cs="Arial"/>
          <w:sz w:val="20"/>
          <w:szCs w:val="20"/>
        </w:rPr>
      </w:pPr>
    </w:p>
    <w:p w:rsidR="0022458B" w:rsidRPr="00435D88" w:rsidRDefault="0022458B" w:rsidP="00435D88">
      <w:pPr>
        <w:spacing w:after="0" w:line="276" w:lineRule="auto"/>
        <w:jc w:val="center"/>
        <w:rPr>
          <w:rFonts w:cs="Arial"/>
          <w:sz w:val="20"/>
          <w:szCs w:val="20"/>
        </w:rPr>
      </w:pPr>
    </w:p>
    <w:p w:rsidR="0022458B" w:rsidRPr="00435D88" w:rsidRDefault="0022458B" w:rsidP="00435D88">
      <w:pPr>
        <w:spacing w:line="276" w:lineRule="auto"/>
        <w:jc w:val="center"/>
        <w:rPr>
          <w:rFonts w:cs="Arial"/>
          <w:sz w:val="20"/>
          <w:szCs w:val="20"/>
        </w:rPr>
      </w:pPr>
      <w:r w:rsidRPr="00435D88">
        <w:rPr>
          <w:rFonts w:cs="Arial"/>
          <w:sz w:val="20"/>
          <w:szCs w:val="20"/>
        </w:rPr>
        <w:t>________________________________________</w:t>
      </w:r>
    </w:p>
    <w:p w:rsidR="0022458B" w:rsidRPr="00435D88" w:rsidRDefault="0022458B" w:rsidP="00435D88">
      <w:pPr>
        <w:spacing w:after="0" w:line="276" w:lineRule="auto"/>
        <w:jc w:val="center"/>
        <w:rPr>
          <w:rFonts w:cs="Arial"/>
          <w:b/>
          <w:sz w:val="20"/>
          <w:szCs w:val="20"/>
        </w:rPr>
      </w:pPr>
      <w:r w:rsidRPr="00435D88">
        <w:rPr>
          <w:rFonts w:cs="Arial"/>
          <w:b/>
          <w:sz w:val="20"/>
          <w:szCs w:val="20"/>
        </w:rPr>
        <w:t>C. MARÍA INÉS DÍAZ ROMERO.</w:t>
      </w:r>
    </w:p>
    <w:p w:rsidR="0022458B" w:rsidRPr="00435D88" w:rsidRDefault="0022458B" w:rsidP="00435D88">
      <w:pPr>
        <w:spacing w:after="0" w:line="276" w:lineRule="auto"/>
        <w:jc w:val="center"/>
        <w:rPr>
          <w:rFonts w:cs="Arial"/>
          <w:sz w:val="20"/>
          <w:szCs w:val="20"/>
        </w:rPr>
      </w:pPr>
      <w:r w:rsidRPr="00435D88">
        <w:rPr>
          <w:rFonts w:cs="Arial"/>
          <w:sz w:val="20"/>
          <w:szCs w:val="20"/>
        </w:rPr>
        <w:t xml:space="preserve">REGIDORA COLEGIADA DE LA COMISIÓN EDILICIA PERMANENTE DE TURISMO Y DESARROLLO ECONÓMICO </w:t>
      </w:r>
    </w:p>
    <w:p w:rsidR="0022458B" w:rsidRPr="00435D88" w:rsidRDefault="0022458B" w:rsidP="00435D88">
      <w:pPr>
        <w:spacing w:line="276" w:lineRule="auto"/>
        <w:jc w:val="center"/>
        <w:rPr>
          <w:rFonts w:cs="Arial"/>
          <w:sz w:val="20"/>
          <w:szCs w:val="20"/>
        </w:rPr>
      </w:pPr>
    </w:p>
    <w:p w:rsidR="0022458B" w:rsidRPr="00435D88" w:rsidRDefault="0022458B" w:rsidP="00435D88">
      <w:pPr>
        <w:spacing w:line="276" w:lineRule="auto"/>
        <w:jc w:val="center"/>
        <w:rPr>
          <w:rFonts w:cs="Arial"/>
          <w:sz w:val="20"/>
          <w:szCs w:val="20"/>
        </w:rPr>
      </w:pPr>
    </w:p>
    <w:p w:rsidR="0022458B" w:rsidRPr="00435D88" w:rsidRDefault="0022458B" w:rsidP="00435D88">
      <w:pPr>
        <w:spacing w:line="276" w:lineRule="auto"/>
        <w:jc w:val="center"/>
        <w:rPr>
          <w:rFonts w:cs="Arial"/>
          <w:sz w:val="20"/>
          <w:szCs w:val="20"/>
        </w:rPr>
      </w:pPr>
    </w:p>
    <w:p w:rsidR="0022458B" w:rsidRPr="00435D88" w:rsidRDefault="0022458B" w:rsidP="00435D88">
      <w:pPr>
        <w:spacing w:line="276" w:lineRule="auto"/>
        <w:jc w:val="center"/>
        <w:rPr>
          <w:rFonts w:cs="Arial"/>
          <w:sz w:val="20"/>
          <w:szCs w:val="20"/>
        </w:rPr>
      </w:pPr>
      <w:r w:rsidRPr="00435D88">
        <w:rPr>
          <w:rFonts w:cs="Arial"/>
          <w:sz w:val="20"/>
          <w:szCs w:val="20"/>
        </w:rPr>
        <w:t>________________________________________</w:t>
      </w:r>
    </w:p>
    <w:p w:rsidR="0022458B" w:rsidRPr="00435D88" w:rsidRDefault="0022458B" w:rsidP="00435D88">
      <w:pPr>
        <w:spacing w:after="0" w:line="276" w:lineRule="auto"/>
        <w:jc w:val="center"/>
        <w:rPr>
          <w:rFonts w:cs="Arial"/>
          <w:b/>
          <w:sz w:val="20"/>
          <w:szCs w:val="20"/>
        </w:rPr>
      </w:pPr>
      <w:r w:rsidRPr="00435D88">
        <w:rPr>
          <w:rFonts w:cs="Arial"/>
          <w:b/>
          <w:sz w:val="20"/>
          <w:szCs w:val="20"/>
        </w:rPr>
        <w:t>C. MARÍA DEL REFUGIO PULIDO CRUZ.</w:t>
      </w:r>
    </w:p>
    <w:p w:rsidR="0022458B" w:rsidRPr="00435D88" w:rsidRDefault="0022458B" w:rsidP="00435D88">
      <w:pPr>
        <w:spacing w:after="0" w:line="276" w:lineRule="auto"/>
        <w:jc w:val="center"/>
        <w:rPr>
          <w:rFonts w:cs="Arial"/>
          <w:sz w:val="20"/>
          <w:szCs w:val="20"/>
        </w:rPr>
      </w:pPr>
      <w:r w:rsidRPr="00435D88">
        <w:rPr>
          <w:rFonts w:cs="Arial"/>
          <w:sz w:val="20"/>
          <w:szCs w:val="20"/>
        </w:rPr>
        <w:t xml:space="preserve">REGIDORA COLEGIADA DE LA COMISIÓN EDILICIA PERMANENTE DE TURISMO Y DESARROLLO ECONÓMICO </w:t>
      </w:r>
    </w:p>
    <w:p w:rsidR="0022458B" w:rsidRPr="00435D88" w:rsidRDefault="0022458B" w:rsidP="00435D88">
      <w:pPr>
        <w:spacing w:line="276" w:lineRule="auto"/>
        <w:jc w:val="center"/>
        <w:rPr>
          <w:rFonts w:cs="Arial"/>
          <w:sz w:val="20"/>
          <w:szCs w:val="20"/>
        </w:rPr>
      </w:pPr>
    </w:p>
    <w:p w:rsidR="0022458B" w:rsidRPr="00435D88" w:rsidRDefault="0022458B" w:rsidP="00435D88">
      <w:pPr>
        <w:spacing w:line="276" w:lineRule="auto"/>
        <w:jc w:val="center"/>
        <w:rPr>
          <w:rFonts w:cs="Arial"/>
          <w:sz w:val="20"/>
          <w:szCs w:val="20"/>
        </w:rPr>
      </w:pPr>
    </w:p>
    <w:p w:rsidR="0022458B" w:rsidRPr="00435D88" w:rsidRDefault="0022458B" w:rsidP="00435D88">
      <w:pPr>
        <w:spacing w:after="0" w:line="276" w:lineRule="auto"/>
        <w:jc w:val="center"/>
        <w:rPr>
          <w:rFonts w:cs="Arial"/>
          <w:sz w:val="20"/>
          <w:szCs w:val="20"/>
        </w:rPr>
      </w:pPr>
    </w:p>
    <w:p w:rsidR="0022458B" w:rsidRPr="00435D88" w:rsidRDefault="0022458B" w:rsidP="00435D88">
      <w:pPr>
        <w:spacing w:line="276" w:lineRule="auto"/>
        <w:jc w:val="center"/>
        <w:rPr>
          <w:rFonts w:cs="Arial"/>
          <w:sz w:val="20"/>
          <w:szCs w:val="20"/>
        </w:rPr>
      </w:pPr>
      <w:r w:rsidRPr="00435D88">
        <w:rPr>
          <w:rFonts w:cs="Arial"/>
          <w:sz w:val="20"/>
          <w:szCs w:val="20"/>
        </w:rPr>
        <w:t>________________________________________</w:t>
      </w:r>
    </w:p>
    <w:p w:rsidR="0022458B" w:rsidRPr="00435D88" w:rsidRDefault="0022458B" w:rsidP="00435D88">
      <w:pPr>
        <w:spacing w:after="0" w:line="276" w:lineRule="auto"/>
        <w:jc w:val="center"/>
        <w:rPr>
          <w:rFonts w:cs="Arial"/>
          <w:b/>
          <w:sz w:val="20"/>
          <w:szCs w:val="20"/>
        </w:rPr>
      </w:pPr>
      <w:r w:rsidRPr="00435D88">
        <w:rPr>
          <w:rFonts w:cs="Arial"/>
          <w:b/>
          <w:sz w:val="20"/>
          <w:szCs w:val="20"/>
        </w:rPr>
        <w:t>C. ALICIA BRIONES MERCADO.</w:t>
      </w:r>
    </w:p>
    <w:p w:rsidR="0022458B" w:rsidRPr="00435D88" w:rsidRDefault="0022458B" w:rsidP="00435D88">
      <w:pPr>
        <w:spacing w:after="0" w:line="276" w:lineRule="auto"/>
        <w:jc w:val="center"/>
        <w:rPr>
          <w:rFonts w:cs="Arial"/>
          <w:sz w:val="20"/>
          <w:szCs w:val="20"/>
        </w:rPr>
      </w:pPr>
      <w:r w:rsidRPr="00435D88">
        <w:rPr>
          <w:rFonts w:cs="Arial"/>
          <w:sz w:val="20"/>
          <w:szCs w:val="20"/>
        </w:rPr>
        <w:t xml:space="preserve">REGIDORA COLEGIADA DE LA COMISIÓN EDILICIA PERMANENTE DE TURISMO Y DESARROLLO ECONÓMICO </w:t>
      </w:r>
    </w:p>
    <w:p w:rsidR="0022458B" w:rsidRPr="00435D88" w:rsidRDefault="0022458B" w:rsidP="00435D88">
      <w:pPr>
        <w:spacing w:line="276" w:lineRule="auto"/>
        <w:jc w:val="center"/>
        <w:rPr>
          <w:rFonts w:cs="Arial"/>
          <w:sz w:val="20"/>
          <w:szCs w:val="20"/>
        </w:rPr>
      </w:pPr>
    </w:p>
    <w:p w:rsidR="005C1FAF" w:rsidRPr="00435D88" w:rsidRDefault="005C1FAF" w:rsidP="00435D88">
      <w:pPr>
        <w:spacing w:line="276" w:lineRule="auto"/>
        <w:jc w:val="center"/>
        <w:rPr>
          <w:b/>
          <w:sz w:val="20"/>
          <w:szCs w:val="20"/>
        </w:rPr>
      </w:pPr>
    </w:p>
    <w:sectPr w:rsidR="005C1FAF" w:rsidRPr="00435D88"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75D" w:rsidRDefault="0022675D" w:rsidP="00AB3084">
      <w:pPr>
        <w:spacing w:after="0" w:line="240" w:lineRule="auto"/>
      </w:pPr>
      <w:r>
        <w:separator/>
      </w:r>
    </w:p>
  </w:endnote>
  <w:endnote w:type="continuationSeparator" w:id="0">
    <w:p w:rsidR="0022675D" w:rsidRDefault="0022675D"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6B123E">
    <w:pPr>
      <w:pStyle w:val="Piedepgina"/>
      <w:jc w:val="center"/>
      <w:rPr>
        <w:caps/>
        <w:color w:val="4F81BD" w:themeColor="accent1"/>
      </w:rPr>
    </w:pPr>
    <w:r>
      <w:rPr>
        <w:caps/>
        <w:color w:val="4F81BD" w:themeColor="accent1"/>
      </w:rPr>
      <w:fldChar w:fldCharType="begin"/>
    </w:r>
    <w:r w:rsidR="009B4746">
      <w:rPr>
        <w:caps/>
        <w:color w:val="4F81BD" w:themeColor="accent1"/>
      </w:rPr>
      <w:instrText>PAGE   \* MERGEFORMAT</w:instrText>
    </w:r>
    <w:r>
      <w:rPr>
        <w:caps/>
        <w:color w:val="4F81BD" w:themeColor="accent1"/>
      </w:rPr>
      <w:fldChar w:fldCharType="separate"/>
    </w:r>
    <w:r w:rsidR="00A71D49" w:rsidRPr="00A71D49">
      <w:rPr>
        <w:caps/>
        <w:noProof/>
        <w:color w:val="4F81BD" w:themeColor="accent1"/>
        <w:lang w:val="es-ES"/>
      </w:rPr>
      <w:t>8</w:t>
    </w:r>
    <w:r>
      <w:rPr>
        <w:caps/>
        <w:color w:val="4F81BD" w:themeColor="accent1"/>
      </w:rPr>
      <w:fldChar w:fldCharType="end"/>
    </w:r>
  </w:p>
  <w:p w:rsidR="009B4746" w:rsidRDefault="009B47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75D" w:rsidRDefault="0022675D" w:rsidP="00AB3084">
      <w:pPr>
        <w:spacing w:after="0" w:line="240" w:lineRule="auto"/>
      </w:pPr>
      <w:r>
        <w:separator/>
      </w:r>
    </w:p>
  </w:footnote>
  <w:footnote w:type="continuationSeparator" w:id="0">
    <w:p w:rsidR="0022675D" w:rsidRDefault="0022675D"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22675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22675D" w:rsidP="00656803">
    <w:pPr>
      <w:pStyle w:val="Encabezado"/>
      <w:jc w:val="center"/>
      <w:rPr>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r w:rsidR="009B4746">
      <w:rPr>
        <w:sz w:val="24"/>
      </w:rPr>
      <w:t xml:space="preserve">              SESIÓN DE TRABAJO DE LA COMISIÓN EDILICIA PERMANENTE DE</w:t>
    </w:r>
  </w:p>
  <w:p w:rsidR="009B4746" w:rsidRDefault="009B4746" w:rsidP="00656803">
    <w:pPr>
      <w:pStyle w:val="Encabezado"/>
      <w:jc w:val="center"/>
      <w:rPr>
        <w:sz w:val="24"/>
      </w:rPr>
    </w:pPr>
    <w:r>
      <w:rPr>
        <w:sz w:val="24"/>
      </w:rPr>
      <w:t>TURISMO Y DESARROLLO ECONÓMICO</w:t>
    </w:r>
    <w:r w:rsidR="008E6B34">
      <w:rPr>
        <w:sz w:val="24"/>
      </w:rPr>
      <w:t xml:space="preserve"> EN COADYUVANCIA CON REGLAMENTOS Y PUNTOS CONSTITUCIONALES</w:t>
    </w:r>
    <w:r>
      <w:rPr>
        <w:sz w:val="24"/>
      </w:rPr>
      <w:t xml:space="preserve">, CELEBRADA </w:t>
    </w:r>
  </w:p>
  <w:p w:rsidR="009B4746" w:rsidRPr="00656803" w:rsidRDefault="000C13C8" w:rsidP="00656803">
    <w:pPr>
      <w:pStyle w:val="Encabezado"/>
      <w:jc w:val="center"/>
      <w:rPr>
        <w:sz w:val="24"/>
      </w:rPr>
    </w:pPr>
    <w:r>
      <w:rPr>
        <w:sz w:val="24"/>
      </w:rPr>
      <w:t xml:space="preserve">EL DÍA </w:t>
    </w:r>
    <w:r w:rsidR="00373FD9">
      <w:rPr>
        <w:sz w:val="24"/>
      </w:rPr>
      <w:t>29</w:t>
    </w:r>
    <w:r w:rsidR="009E72CD">
      <w:rPr>
        <w:sz w:val="24"/>
      </w:rPr>
      <w:t xml:space="preserve"> DE </w:t>
    </w:r>
    <w:r w:rsidR="00373FD9">
      <w:rPr>
        <w:sz w:val="24"/>
      </w:rPr>
      <w:t>AGOSTO</w:t>
    </w:r>
    <w:r w:rsidR="009E72CD">
      <w:rPr>
        <w:sz w:val="24"/>
      </w:rPr>
      <w:t xml:space="preserve"> </w:t>
    </w:r>
    <w:r w:rsidR="009B4746">
      <w:rPr>
        <w:sz w:val="24"/>
      </w:rPr>
      <w:t>DEL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22675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804489"/>
    <w:multiLevelType w:val="hybridMultilevel"/>
    <w:tmpl w:val="F7B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0719F5"/>
    <w:multiLevelType w:val="hybridMultilevel"/>
    <w:tmpl w:val="9C54BE00"/>
    <w:lvl w:ilvl="0" w:tplc="080A0013">
      <w:start w:val="1"/>
      <w:numFmt w:val="upperRoman"/>
      <w:lvlText w:val="%1."/>
      <w:lvlJc w:val="right"/>
      <w:pPr>
        <w:ind w:left="864" w:hanging="360"/>
      </w:pPr>
      <w:rPr>
        <w:rFonts w:hint="default"/>
      </w:rPr>
    </w:lvl>
    <w:lvl w:ilvl="1" w:tplc="080A0003" w:tentative="1">
      <w:start w:val="1"/>
      <w:numFmt w:val="bullet"/>
      <w:lvlText w:val="o"/>
      <w:lvlJc w:val="left"/>
      <w:pPr>
        <w:ind w:left="1584" w:hanging="360"/>
      </w:pPr>
      <w:rPr>
        <w:rFonts w:ascii="Courier New" w:hAnsi="Courier New" w:cs="Courier New" w:hint="default"/>
      </w:rPr>
    </w:lvl>
    <w:lvl w:ilvl="2" w:tplc="080A0005" w:tentative="1">
      <w:start w:val="1"/>
      <w:numFmt w:val="bullet"/>
      <w:lvlText w:val=""/>
      <w:lvlJc w:val="left"/>
      <w:pPr>
        <w:ind w:left="2304" w:hanging="360"/>
      </w:pPr>
      <w:rPr>
        <w:rFonts w:ascii="Wingdings" w:hAnsi="Wingdings" w:hint="default"/>
      </w:rPr>
    </w:lvl>
    <w:lvl w:ilvl="3" w:tplc="080A0001" w:tentative="1">
      <w:start w:val="1"/>
      <w:numFmt w:val="bullet"/>
      <w:lvlText w:val=""/>
      <w:lvlJc w:val="left"/>
      <w:pPr>
        <w:ind w:left="3024" w:hanging="360"/>
      </w:pPr>
      <w:rPr>
        <w:rFonts w:ascii="Symbol" w:hAnsi="Symbol" w:hint="default"/>
      </w:rPr>
    </w:lvl>
    <w:lvl w:ilvl="4" w:tplc="080A0003" w:tentative="1">
      <w:start w:val="1"/>
      <w:numFmt w:val="bullet"/>
      <w:lvlText w:val="o"/>
      <w:lvlJc w:val="left"/>
      <w:pPr>
        <w:ind w:left="3744" w:hanging="360"/>
      </w:pPr>
      <w:rPr>
        <w:rFonts w:ascii="Courier New" w:hAnsi="Courier New" w:cs="Courier New" w:hint="default"/>
      </w:rPr>
    </w:lvl>
    <w:lvl w:ilvl="5" w:tplc="080A0005" w:tentative="1">
      <w:start w:val="1"/>
      <w:numFmt w:val="bullet"/>
      <w:lvlText w:val=""/>
      <w:lvlJc w:val="left"/>
      <w:pPr>
        <w:ind w:left="4464" w:hanging="360"/>
      </w:pPr>
      <w:rPr>
        <w:rFonts w:ascii="Wingdings" w:hAnsi="Wingdings" w:hint="default"/>
      </w:rPr>
    </w:lvl>
    <w:lvl w:ilvl="6" w:tplc="080A0001" w:tentative="1">
      <w:start w:val="1"/>
      <w:numFmt w:val="bullet"/>
      <w:lvlText w:val=""/>
      <w:lvlJc w:val="left"/>
      <w:pPr>
        <w:ind w:left="5184" w:hanging="360"/>
      </w:pPr>
      <w:rPr>
        <w:rFonts w:ascii="Symbol" w:hAnsi="Symbol" w:hint="default"/>
      </w:rPr>
    </w:lvl>
    <w:lvl w:ilvl="7" w:tplc="080A0003" w:tentative="1">
      <w:start w:val="1"/>
      <w:numFmt w:val="bullet"/>
      <w:lvlText w:val="o"/>
      <w:lvlJc w:val="left"/>
      <w:pPr>
        <w:ind w:left="5904" w:hanging="360"/>
      </w:pPr>
      <w:rPr>
        <w:rFonts w:ascii="Courier New" w:hAnsi="Courier New" w:cs="Courier New" w:hint="default"/>
      </w:rPr>
    </w:lvl>
    <w:lvl w:ilvl="8" w:tplc="080A0005" w:tentative="1">
      <w:start w:val="1"/>
      <w:numFmt w:val="bullet"/>
      <w:lvlText w:val=""/>
      <w:lvlJc w:val="left"/>
      <w:pPr>
        <w:ind w:left="6624" w:hanging="360"/>
      </w:pPr>
      <w:rPr>
        <w:rFonts w:ascii="Wingdings" w:hAnsi="Wingdings" w:hint="default"/>
      </w:rPr>
    </w:lvl>
  </w:abstractNum>
  <w:abstractNum w:abstractNumId="4">
    <w:nsid w:val="23355D8C"/>
    <w:multiLevelType w:val="hybridMultilevel"/>
    <w:tmpl w:val="2EB2CF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24F463BB"/>
    <w:multiLevelType w:val="hybridMultilevel"/>
    <w:tmpl w:val="A7A26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B7266E"/>
    <w:multiLevelType w:val="hybridMultilevel"/>
    <w:tmpl w:val="F59AD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2F40719C"/>
    <w:multiLevelType w:val="hybridMultilevel"/>
    <w:tmpl w:val="C1CC3252"/>
    <w:lvl w:ilvl="0" w:tplc="080A0013">
      <w:start w:val="1"/>
      <w:numFmt w:val="upperRoman"/>
      <w:lvlText w:val="%1."/>
      <w:lvlJc w:val="right"/>
      <w:pPr>
        <w:tabs>
          <w:tab w:val="num" w:pos="720"/>
        </w:tabs>
        <w:ind w:left="720" w:hanging="360"/>
      </w:pPr>
      <w:rPr>
        <w:rFonts w:hint="default"/>
      </w:rPr>
    </w:lvl>
    <w:lvl w:ilvl="1" w:tplc="AD74DABA" w:tentative="1">
      <w:start w:val="1"/>
      <w:numFmt w:val="bullet"/>
      <w:lvlText w:val="●"/>
      <w:lvlJc w:val="left"/>
      <w:pPr>
        <w:tabs>
          <w:tab w:val="num" w:pos="1440"/>
        </w:tabs>
        <w:ind w:left="1440" w:hanging="360"/>
      </w:pPr>
      <w:rPr>
        <w:rFonts w:ascii="Lato" w:hAnsi="Lato" w:hint="default"/>
      </w:rPr>
    </w:lvl>
    <w:lvl w:ilvl="2" w:tplc="9190DF7C" w:tentative="1">
      <w:start w:val="1"/>
      <w:numFmt w:val="bullet"/>
      <w:lvlText w:val="●"/>
      <w:lvlJc w:val="left"/>
      <w:pPr>
        <w:tabs>
          <w:tab w:val="num" w:pos="2160"/>
        </w:tabs>
        <w:ind w:left="2160" w:hanging="360"/>
      </w:pPr>
      <w:rPr>
        <w:rFonts w:ascii="Lato" w:hAnsi="Lato" w:hint="default"/>
      </w:rPr>
    </w:lvl>
    <w:lvl w:ilvl="3" w:tplc="1F5686C0" w:tentative="1">
      <w:start w:val="1"/>
      <w:numFmt w:val="bullet"/>
      <w:lvlText w:val="●"/>
      <w:lvlJc w:val="left"/>
      <w:pPr>
        <w:tabs>
          <w:tab w:val="num" w:pos="2880"/>
        </w:tabs>
        <w:ind w:left="2880" w:hanging="360"/>
      </w:pPr>
      <w:rPr>
        <w:rFonts w:ascii="Lato" w:hAnsi="Lato" w:hint="default"/>
      </w:rPr>
    </w:lvl>
    <w:lvl w:ilvl="4" w:tplc="1C32208E" w:tentative="1">
      <w:start w:val="1"/>
      <w:numFmt w:val="bullet"/>
      <w:lvlText w:val="●"/>
      <w:lvlJc w:val="left"/>
      <w:pPr>
        <w:tabs>
          <w:tab w:val="num" w:pos="3600"/>
        </w:tabs>
        <w:ind w:left="3600" w:hanging="360"/>
      </w:pPr>
      <w:rPr>
        <w:rFonts w:ascii="Lato" w:hAnsi="Lato" w:hint="default"/>
      </w:rPr>
    </w:lvl>
    <w:lvl w:ilvl="5" w:tplc="4D923BE2" w:tentative="1">
      <w:start w:val="1"/>
      <w:numFmt w:val="bullet"/>
      <w:lvlText w:val="●"/>
      <w:lvlJc w:val="left"/>
      <w:pPr>
        <w:tabs>
          <w:tab w:val="num" w:pos="4320"/>
        </w:tabs>
        <w:ind w:left="4320" w:hanging="360"/>
      </w:pPr>
      <w:rPr>
        <w:rFonts w:ascii="Lato" w:hAnsi="Lato" w:hint="default"/>
      </w:rPr>
    </w:lvl>
    <w:lvl w:ilvl="6" w:tplc="C6984B24" w:tentative="1">
      <w:start w:val="1"/>
      <w:numFmt w:val="bullet"/>
      <w:lvlText w:val="●"/>
      <w:lvlJc w:val="left"/>
      <w:pPr>
        <w:tabs>
          <w:tab w:val="num" w:pos="5040"/>
        </w:tabs>
        <w:ind w:left="5040" w:hanging="360"/>
      </w:pPr>
      <w:rPr>
        <w:rFonts w:ascii="Lato" w:hAnsi="Lato" w:hint="default"/>
      </w:rPr>
    </w:lvl>
    <w:lvl w:ilvl="7" w:tplc="0BCAC09E" w:tentative="1">
      <w:start w:val="1"/>
      <w:numFmt w:val="bullet"/>
      <w:lvlText w:val="●"/>
      <w:lvlJc w:val="left"/>
      <w:pPr>
        <w:tabs>
          <w:tab w:val="num" w:pos="5760"/>
        </w:tabs>
        <w:ind w:left="5760" w:hanging="360"/>
      </w:pPr>
      <w:rPr>
        <w:rFonts w:ascii="Lato" w:hAnsi="Lato" w:hint="default"/>
      </w:rPr>
    </w:lvl>
    <w:lvl w:ilvl="8" w:tplc="0A4A1874" w:tentative="1">
      <w:start w:val="1"/>
      <w:numFmt w:val="bullet"/>
      <w:lvlText w:val="●"/>
      <w:lvlJc w:val="left"/>
      <w:pPr>
        <w:tabs>
          <w:tab w:val="num" w:pos="6480"/>
        </w:tabs>
        <w:ind w:left="6480" w:hanging="360"/>
      </w:pPr>
      <w:rPr>
        <w:rFonts w:ascii="Lato" w:hAnsi="Lato" w:hint="default"/>
      </w:rPr>
    </w:lvl>
  </w:abstractNum>
  <w:abstractNum w:abstractNumId="8">
    <w:nsid w:val="38717D31"/>
    <w:multiLevelType w:val="hybridMultilevel"/>
    <w:tmpl w:val="27DA457C"/>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9">
    <w:nsid w:val="3EB32089"/>
    <w:multiLevelType w:val="hybridMultilevel"/>
    <w:tmpl w:val="C7F24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4484BDC"/>
    <w:multiLevelType w:val="hybridMultilevel"/>
    <w:tmpl w:val="A1D29288"/>
    <w:lvl w:ilvl="0" w:tplc="080A0013">
      <w:start w:val="1"/>
      <w:numFmt w:val="upperRoman"/>
      <w:lvlText w:val="%1."/>
      <w:lvlJc w:val="right"/>
      <w:pPr>
        <w:tabs>
          <w:tab w:val="num" w:pos="720"/>
        </w:tabs>
        <w:ind w:left="720" w:hanging="360"/>
      </w:pPr>
      <w:rPr>
        <w:rFonts w:hint="default"/>
      </w:rPr>
    </w:lvl>
    <w:lvl w:ilvl="1" w:tplc="C4CE91FA" w:tentative="1">
      <w:start w:val="1"/>
      <w:numFmt w:val="bullet"/>
      <w:lvlText w:val="●"/>
      <w:lvlJc w:val="left"/>
      <w:pPr>
        <w:tabs>
          <w:tab w:val="num" w:pos="1440"/>
        </w:tabs>
        <w:ind w:left="1440" w:hanging="360"/>
      </w:pPr>
      <w:rPr>
        <w:rFonts w:ascii="Lato" w:hAnsi="Lato" w:hint="default"/>
      </w:rPr>
    </w:lvl>
    <w:lvl w:ilvl="2" w:tplc="A52AE62C" w:tentative="1">
      <w:start w:val="1"/>
      <w:numFmt w:val="bullet"/>
      <w:lvlText w:val="●"/>
      <w:lvlJc w:val="left"/>
      <w:pPr>
        <w:tabs>
          <w:tab w:val="num" w:pos="2160"/>
        </w:tabs>
        <w:ind w:left="2160" w:hanging="360"/>
      </w:pPr>
      <w:rPr>
        <w:rFonts w:ascii="Lato" w:hAnsi="Lato" w:hint="default"/>
      </w:rPr>
    </w:lvl>
    <w:lvl w:ilvl="3" w:tplc="E7D44AF8" w:tentative="1">
      <w:start w:val="1"/>
      <w:numFmt w:val="bullet"/>
      <w:lvlText w:val="●"/>
      <w:lvlJc w:val="left"/>
      <w:pPr>
        <w:tabs>
          <w:tab w:val="num" w:pos="2880"/>
        </w:tabs>
        <w:ind w:left="2880" w:hanging="360"/>
      </w:pPr>
      <w:rPr>
        <w:rFonts w:ascii="Lato" w:hAnsi="Lato" w:hint="default"/>
      </w:rPr>
    </w:lvl>
    <w:lvl w:ilvl="4" w:tplc="95EC1CDE" w:tentative="1">
      <w:start w:val="1"/>
      <w:numFmt w:val="bullet"/>
      <w:lvlText w:val="●"/>
      <w:lvlJc w:val="left"/>
      <w:pPr>
        <w:tabs>
          <w:tab w:val="num" w:pos="3600"/>
        </w:tabs>
        <w:ind w:left="3600" w:hanging="360"/>
      </w:pPr>
      <w:rPr>
        <w:rFonts w:ascii="Lato" w:hAnsi="Lato" w:hint="default"/>
      </w:rPr>
    </w:lvl>
    <w:lvl w:ilvl="5" w:tplc="E2A45994" w:tentative="1">
      <w:start w:val="1"/>
      <w:numFmt w:val="bullet"/>
      <w:lvlText w:val="●"/>
      <w:lvlJc w:val="left"/>
      <w:pPr>
        <w:tabs>
          <w:tab w:val="num" w:pos="4320"/>
        </w:tabs>
        <w:ind w:left="4320" w:hanging="360"/>
      </w:pPr>
      <w:rPr>
        <w:rFonts w:ascii="Lato" w:hAnsi="Lato" w:hint="default"/>
      </w:rPr>
    </w:lvl>
    <w:lvl w:ilvl="6" w:tplc="17440478" w:tentative="1">
      <w:start w:val="1"/>
      <w:numFmt w:val="bullet"/>
      <w:lvlText w:val="●"/>
      <w:lvlJc w:val="left"/>
      <w:pPr>
        <w:tabs>
          <w:tab w:val="num" w:pos="5040"/>
        </w:tabs>
        <w:ind w:left="5040" w:hanging="360"/>
      </w:pPr>
      <w:rPr>
        <w:rFonts w:ascii="Lato" w:hAnsi="Lato" w:hint="default"/>
      </w:rPr>
    </w:lvl>
    <w:lvl w:ilvl="7" w:tplc="C548E658" w:tentative="1">
      <w:start w:val="1"/>
      <w:numFmt w:val="bullet"/>
      <w:lvlText w:val="●"/>
      <w:lvlJc w:val="left"/>
      <w:pPr>
        <w:tabs>
          <w:tab w:val="num" w:pos="5760"/>
        </w:tabs>
        <w:ind w:left="5760" w:hanging="360"/>
      </w:pPr>
      <w:rPr>
        <w:rFonts w:ascii="Lato" w:hAnsi="Lato" w:hint="default"/>
      </w:rPr>
    </w:lvl>
    <w:lvl w:ilvl="8" w:tplc="7A4C24BA" w:tentative="1">
      <w:start w:val="1"/>
      <w:numFmt w:val="bullet"/>
      <w:lvlText w:val="●"/>
      <w:lvlJc w:val="left"/>
      <w:pPr>
        <w:tabs>
          <w:tab w:val="num" w:pos="6480"/>
        </w:tabs>
        <w:ind w:left="6480" w:hanging="360"/>
      </w:pPr>
      <w:rPr>
        <w:rFonts w:ascii="Lato" w:hAnsi="Lato" w:hint="default"/>
      </w:rPr>
    </w:lvl>
  </w:abstractNum>
  <w:abstractNum w:abstractNumId="11">
    <w:nsid w:val="470422EB"/>
    <w:multiLevelType w:val="hybridMultilevel"/>
    <w:tmpl w:val="AA04E1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3">
    <w:nsid w:val="490E5147"/>
    <w:multiLevelType w:val="hybridMultilevel"/>
    <w:tmpl w:val="EFB23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F1D63AB"/>
    <w:multiLevelType w:val="hybridMultilevel"/>
    <w:tmpl w:val="DFEA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5544ADC"/>
    <w:multiLevelType w:val="hybridMultilevel"/>
    <w:tmpl w:val="EF506CA6"/>
    <w:lvl w:ilvl="0" w:tplc="080A0013">
      <w:start w:val="1"/>
      <w:numFmt w:val="upperRoman"/>
      <w:lvlText w:val="%1."/>
      <w:lvlJc w:val="right"/>
      <w:pPr>
        <w:tabs>
          <w:tab w:val="num" w:pos="720"/>
        </w:tabs>
        <w:ind w:left="720" w:hanging="360"/>
      </w:pPr>
      <w:rPr>
        <w:rFonts w:hint="default"/>
      </w:rPr>
    </w:lvl>
    <w:lvl w:ilvl="1" w:tplc="EFD436CC" w:tentative="1">
      <w:start w:val="1"/>
      <w:numFmt w:val="bullet"/>
      <w:lvlText w:val="●"/>
      <w:lvlJc w:val="left"/>
      <w:pPr>
        <w:tabs>
          <w:tab w:val="num" w:pos="1440"/>
        </w:tabs>
        <w:ind w:left="1440" w:hanging="360"/>
      </w:pPr>
      <w:rPr>
        <w:rFonts w:ascii="Lato" w:hAnsi="Lato" w:hint="default"/>
      </w:rPr>
    </w:lvl>
    <w:lvl w:ilvl="2" w:tplc="77601664" w:tentative="1">
      <w:start w:val="1"/>
      <w:numFmt w:val="bullet"/>
      <w:lvlText w:val="●"/>
      <w:lvlJc w:val="left"/>
      <w:pPr>
        <w:tabs>
          <w:tab w:val="num" w:pos="2160"/>
        </w:tabs>
        <w:ind w:left="2160" w:hanging="360"/>
      </w:pPr>
      <w:rPr>
        <w:rFonts w:ascii="Lato" w:hAnsi="Lato" w:hint="default"/>
      </w:rPr>
    </w:lvl>
    <w:lvl w:ilvl="3" w:tplc="722EC3E8" w:tentative="1">
      <w:start w:val="1"/>
      <w:numFmt w:val="bullet"/>
      <w:lvlText w:val="●"/>
      <w:lvlJc w:val="left"/>
      <w:pPr>
        <w:tabs>
          <w:tab w:val="num" w:pos="2880"/>
        </w:tabs>
        <w:ind w:left="2880" w:hanging="360"/>
      </w:pPr>
      <w:rPr>
        <w:rFonts w:ascii="Lato" w:hAnsi="Lato" w:hint="default"/>
      </w:rPr>
    </w:lvl>
    <w:lvl w:ilvl="4" w:tplc="5518E0AA" w:tentative="1">
      <w:start w:val="1"/>
      <w:numFmt w:val="bullet"/>
      <w:lvlText w:val="●"/>
      <w:lvlJc w:val="left"/>
      <w:pPr>
        <w:tabs>
          <w:tab w:val="num" w:pos="3600"/>
        </w:tabs>
        <w:ind w:left="3600" w:hanging="360"/>
      </w:pPr>
      <w:rPr>
        <w:rFonts w:ascii="Lato" w:hAnsi="Lato" w:hint="default"/>
      </w:rPr>
    </w:lvl>
    <w:lvl w:ilvl="5" w:tplc="6C9CF77C" w:tentative="1">
      <w:start w:val="1"/>
      <w:numFmt w:val="bullet"/>
      <w:lvlText w:val="●"/>
      <w:lvlJc w:val="left"/>
      <w:pPr>
        <w:tabs>
          <w:tab w:val="num" w:pos="4320"/>
        </w:tabs>
        <w:ind w:left="4320" w:hanging="360"/>
      </w:pPr>
      <w:rPr>
        <w:rFonts w:ascii="Lato" w:hAnsi="Lato" w:hint="default"/>
      </w:rPr>
    </w:lvl>
    <w:lvl w:ilvl="6" w:tplc="0E007A7E" w:tentative="1">
      <w:start w:val="1"/>
      <w:numFmt w:val="bullet"/>
      <w:lvlText w:val="●"/>
      <w:lvlJc w:val="left"/>
      <w:pPr>
        <w:tabs>
          <w:tab w:val="num" w:pos="5040"/>
        </w:tabs>
        <w:ind w:left="5040" w:hanging="360"/>
      </w:pPr>
      <w:rPr>
        <w:rFonts w:ascii="Lato" w:hAnsi="Lato" w:hint="default"/>
      </w:rPr>
    </w:lvl>
    <w:lvl w:ilvl="7" w:tplc="D26046D8" w:tentative="1">
      <w:start w:val="1"/>
      <w:numFmt w:val="bullet"/>
      <w:lvlText w:val="●"/>
      <w:lvlJc w:val="left"/>
      <w:pPr>
        <w:tabs>
          <w:tab w:val="num" w:pos="5760"/>
        </w:tabs>
        <w:ind w:left="5760" w:hanging="360"/>
      </w:pPr>
      <w:rPr>
        <w:rFonts w:ascii="Lato" w:hAnsi="Lato" w:hint="default"/>
      </w:rPr>
    </w:lvl>
    <w:lvl w:ilvl="8" w:tplc="55424FD0" w:tentative="1">
      <w:start w:val="1"/>
      <w:numFmt w:val="bullet"/>
      <w:lvlText w:val="●"/>
      <w:lvlJc w:val="left"/>
      <w:pPr>
        <w:tabs>
          <w:tab w:val="num" w:pos="6480"/>
        </w:tabs>
        <w:ind w:left="6480" w:hanging="360"/>
      </w:pPr>
      <w:rPr>
        <w:rFonts w:ascii="Lato" w:hAnsi="Lato" w:hint="default"/>
      </w:rPr>
    </w:lvl>
  </w:abstractNum>
  <w:abstractNum w:abstractNumId="16">
    <w:nsid w:val="56D60B24"/>
    <w:multiLevelType w:val="hybridMultilevel"/>
    <w:tmpl w:val="2236D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B506850"/>
    <w:multiLevelType w:val="hybridMultilevel"/>
    <w:tmpl w:val="118C7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E2F0D34"/>
    <w:multiLevelType w:val="hybridMultilevel"/>
    <w:tmpl w:val="85E40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3F0438E"/>
    <w:multiLevelType w:val="hybridMultilevel"/>
    <w:tmpl w:val="EDDA8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5A254AB"/>
    <w:multiLevelType w:val="hybridMultilevel"/>
    <w:tmpl w:val="BBF08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7AF01D48"/>
    <w:multiLevelType w:val="hybridMultilevel"/>
    <w:tmpl w:val="26A60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B581F8A"/>
    <w:multiLevelType w:val="hybridMultilevel"/>
    <w:tmpl w:val="68727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1"/>
  </w:num>
  <w:num w:numId="3">
    <w:abstractNumId w:val="0"/>
  </w:num>
  <w:num w:numId="4">
    <w:abstractNumId w:val="22"/>
  </w:num>
  <w:num w:numId="5">
    <w:abstractNumId w:val="12"/>
  </w:num>
  <w:num w:numId="6">
    <w:abstractNumId w:val="2"/>
  </w:num>
  <w:num w:numId="7">
    <w:abstractNumId w:val="6"/>
  </w:num>
  <w:num w:numId="8">
    <w:abstractNumId w:val="19"/>
  </w:num>
  <w:num w:numId="9">
    <w:abstractNumId w:val="24"/>
  </w:num>
  <w:num w:numId="10">
    <w:abstractNumId w:val="15"/>
  </w:num>
  <w:num w:numId="11">
    <w:abstractNumId w:val="7"/>
  </w:num>
  <w:num w:numId="12">
    <w:abstractNumId w:val="10"/>
  </w:num>
  <w:num w:numId="13">
    <w:abstractNumId w:val="3"/>
  </w:num>
  <w:num w:numId="14">
    <w:abstractNumId w:val="11"/>
  </w:num>
  <w:num w:numId="15">
    <w:abstractNumId w:val="16"/>
  </w:num>
  <w:num w:numId="16">
    <w:abstractNumId w:val="5"/>
  </w:num>
  <w:num w:numId="17">
    <w:abstractNumId w:val="17"/>
  </w:num>
  <w:num w:numId="18">
    <w:abstractNumId w:val="23"/>
  </w:num>
  <w:num w:numId="19">
    <w:abstractNumId w:val="13"/>
  </w:num>
  <w:num w:numId="20">
    <w:abstractNumId w:val="8"/>
  </w:num>
  <w:num w:numId="21">
    <w:abstractNumId w:val="20"/>
  </w:num>
  <w:num w:numId="22">
    <w:abstractNumId w:val="9"/>
  </w:num>
  <w:num w:numId="23">
    <w:abstractNumId w:val="14"/>
  </w:num>
  <w:num w:numId="24">
    <w:abstractNumId w:val="1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46C2"/>
    <w:rsid w:val="000159AA"/>
    <w:rsid w:val="0003789A"/>
    <w:rsid w:val="00050435"/>
    <w:rsid w:val="00062DAB"/>
    <w:rsid w:val="000807AD"/>
    <w:rsid w:val="00084680"/>
    <w:rsid w:val="000A10C2"/>
    <w:rsid w:val="000A66C2"/>
    <w:rsid w:val="000B53F7"/>
    <w:rsid w:val="000B68D7"/>
    <w:rsid w:val="000C13C8"/>
    <w:rsid w:val="000C5151"/>
    <w:rsid w:val="000D181A"/>
    <w:rsid w:val="000D4AD4"/>
    <w:rsid w:val="000D5F7F"/>
    <w:rsid w:val="000D6AEF"/>
    <w:rsid w:val="00100523"/>
    <w:rsid w:val="001144D2"/>
    <w:rsid w:val="001312D5"/>
    <w:rsid w:val="00144E84"/>
    <w:rsid w:val="00150367"/>
    <w:rsid w:val="00152B9F"/>
    <w:rsid w:val="00160C1F"/>
    <w:rsid w:val="00160D66"/>
    <w:rsid w:val="00171D6E"/>
    <w:rsid w:val="00173F56"/>
    <w:rsid w:val="00181D60"/>
    <w:rsid w:val="00183DDE"/>
    <w:rsid w:val="00185E66"/>
    <w:rsid w:val="001A24E3"/>
    <w:rsid w:val="001A3370"/>
    <w:rsid w:val="001B1DD9"/>
    <w:rsid w:val="001B3CCA"/>
    <w:rsid w:val="001D1FCB"/>
    <w:rsid w:val="001D42E6"/>
    <w:rsid w:val="001D6468"/>
    <w:rsid w:val="001E0066"/>
    <w:rsid w:val="001E3675"/>
    <w:rsid w:val="001F10AB"/>
    <w:rsid w:val="002069C6"/>
    <w:rsid w:val="002229BC"/>
    <w:rsid w:val="0022458B"/>
    <w:rsid w:val="0022675D"/>
    <w:rsid w:val="00231EDC"/>
    <w:rsid w:val="002552B9"/>
    <w:rsid w:val="00265E1B"/>
    <w:rsid w:val="00267E87"/>
    <w:rsid w:val="002A1534"/>
    <w:rsid w:val="002A17F9"/>
    <w:rsid w:val="002A3F0A"/>
    <w:rsid w:val="002C3687"/>
    <w:rsid w:val="002C48AA"/>
    <w:rsid w:val="002D2F9F"/>
    <w:rsid w:val="002E17F3"/>
    <w:rsid w:val="002E51EC"/>
    <w:rsid w:val="002F4DD9"/>
    <w:rsid w:val="003011F6"/>
    <w:rsid w:val="003023D2"/>
    <w:rsid w:val="00305030"/>
    <w:rsid w:val="003070EB"/>
    <w:rsid w:val="00325769"/>
    <w:rsid w:val="00327AE3"/>
    <w:rsid w:val="003362E4"/>
    <w:rsid w:val="00341513"/>
    <w:rsid w:val="00350D30"/>
    <w:rsid w:val="003564D8"/>
    <w:rsid w:val="00371357"/>
    <w:rsid w:val="00371C85"/>
    <w:rsid w:val="00373FD9"/>
    <w:rsid w:val="00392899"/>
    <w:rsid w:val="003C2E77"/>
    <w:rsid w:val="003C6203"/>
    <w:rsid w:val="003D35A7"/>
    <w:rsid w:val="003D3EBD"/>
    <w:rsid w:val="003D5814"/>
    <w:rsid w:val="003E29DE"/>
    <w:rsid w:val="003F3DE2"/>
    <w:rsid w:val="00400A50"/>
    <w:rsid w:val="00416816"/>
    <w:rsid w:val="004333A5"/>
    <w:rsid w:val="00435D88"/>
    <w:rsid w:val="00436CE8"/>
    <w:rsid w:val="00457A19"/>
    <w:rsid w:val="004638B5"/>
    <w:rsid w:val="0046695D"/>
    <w:rsid w:val="00467814"/>
    <w:rsid w:val="00473A12"/>
    <w:rsid w:val="00476044"/>
    <w:rsid w:val="00493CE8"/>
    <w:rsid w:val="004A0192"/>
    <w:rsid w:val="004A2EA0"/>
    <w:rsid w:val="004C259F"/>
    <w:rsid w:val="004C3F31"/>
    <w:rsid w:val="004E0122"/>
    <w:rsid w:val="004E3173"/>
    <w:rsid w:val="004E73B8"/>
    <w:rsid w:val="004F038D"/>
    <w:rsid w:val="004F7F23"/>
    <w:rsid w:val="00506CC8"/>
    <w:rsid w:val="005216FC"/>
    <w:rsid w:val="00522E41"/>
    <w:rsid w:val="00524EFC"/>
    <w:rsid w:val="00535589"/>
    <w:rsid w:val="005370C7"/>
    <w:rsid w:val="00541CCF"/>
    <w:rsid w:val="00543EA9"/>
    <w:rsid w:val="0055584D"/>
    <w:rsid w:val="005559D4"/>
    <w:rsid w:val="00557924"/>
    <w:rsid w:val="0057799B"/>
    <w:rsid w:val="00580740"/>
    <w:rsid w:val="00583BB8"/>
    <w:rsid w:val="00590019"/>
    <w:rsid w:val="00590135"/>
    <w:rsid w:val="00594675"/>
    <w:rsid w:val="00597F3C"/>
    <w:rsid w:val="005A3AC1"/>
    <w:rsid w:val="005C1FAF"/>
    <w:rsid w:val="005D64AC"/>
    <w:rsid w:val="005E0E0C"/>
    <w:rsid w:val="005F1E58"/>
    <w:rsid w:val="005F6EFF"/>
    <w:rsid w:val="00607D46"/>
    <w:rsid w:val="00607DBE"/>
    <w:rsid w:val="006127D5"/>
    <w:rsid w:val="00617D19"/>
    <w:rsid w:val="00623B44"/>
    <w:rsid w:val="00634BCA"/>
    <w:rsid w:val="0063637D"/>
    <w:rsid w:val="00637C9D"/>
    <w:rsid w:val="00643114"/>
    <w:rsid w:val="00643DFE"/>
    <w:rsid w:val="00656803"/>
    <w:rsid w:val="00675B3D"/>
    <w:rsid w:val="006911B2"/>
    <w:rsid w:val="006B01C8"/>
    <w:rsid w:val="006B123E"/>
    <w:rsid w:val="006B3720"/>
    <w:rsid w:val="006B3B18"/>
    <w:rsid w:val="006B62AC"/>
    <w:rsid w:val="006D1531"/>
    <w:rsid w:val="006D50DB"/>
    <w:rsid w:val="006D6BC4"/>
    <w:rsid w:val="006D6CA1"/>
    <w:rsid w:val="006F214E"/>
    <w:rsid w:val="007051E7"/>
    <w:rsid w:val="00732449"/>
    <w:rsid w:val="00762A01"/>
    <w:rsid w:val="00776FE5"/>
    <w:rsid w:val="007A0879"/>
    <w:rsid w:val="007A0E65"/>
    <w:rsid w:val="007A5EA4"/>
    <w:rsid w:val="007B06EA"/>
    <w:rsid w:val="007C16FB"/>
    <w:rsid w:val="007C4CAD"/>
    <w:rsid w:val="007D0275"/>
    <w:rsid w:val="007D6EAE"/>
    <w:rsid w:val="00811675"/>
    <w:rsid w:val="00815D9C"/>
    <w:rsid w:val="008252F1"/>
    <w:rsid w:val="008425DD"/>
    <w:rsid w:val="0084697D"/>
    <w:rsid w:val="00847293"/>
    <w:rsid w:val="00857AFF"/>
    <w:rsid w:val="008660DB"/>
    <w:rsid w:val="00884B16"/>
    <w:rsid w:val="00891B91"/>
    <w:rsid w:val="008A075E"/>
    <w:rsid w:val="008A4423"/>
    <w:rsid w:val="008B4EA5"/>
    <w:rsid w:val="008D3135"/>
    <w:rsid w:val="008D6F94"/>
    <w:rsid w:val="008E5728"/>
    <w:rsid w:val="008E6B34"/>
    <w:rsid w:val="009027E3"/>
    <w:rsid w:val="0090706F"/>
    <w:rsid w:val="00914CE3"/>
    <w:rsid w:val="00915F88"/>
    <w:rsid w:val="0092080A"/>
    <w:rsid w:val="00931D66"/>
    <w:rsid w:val="00932353"/>
    <w:rsid w:val="00932F9D"/>
    <w:rsid w:val="00952B59"/>
    <w:rsid w:val="00954E56"/>
    <w:rsid w:val="00955563"/>
    <w:rsid w:val="00971D7B"/>
    <w:rsid w:val="009762E0"/>
    <w:rsid w:val="009930F8"/>
    <w:rsid w:val="00994169"/>
    <w:rsid w:val="009A039B"/>
    <w:rsid w:val="009B4746"/>
    <w:rsid w:val="009C4703"/>
    <w:rsid w:val="009D5952"/>
    <w:rsid w:val="009E4231"/>
    <w:rsid w:val="009E6E09"/>
    <w:rsid w:val="009E72CD"/>
    <w:rsid w:val="009F42ED"/>
    <w:rsid w:val="00A0202C"/>
    <w:rsid w:val="00A064A9"/>
    <w:rsid w:val="00A20EE5"/>
    <w:rsid w:val="00A47D01"/>
    <w:rsid w:val="00A50DD0"/>
    <w:rsid w:val="00A51C56"/>
    <w:rsid w:val="00A610C1"/>
    <w:rsid w:val="00A716A1"/>
    <w:rsid w:val="00A71D49"/>
    <w:rsid w:val="00A84136"/>
    <w:rsid w:val="00A919E7"/>
    <w:rsid w:val="00A93C30"/>
    <w:rsid w:val="00AA2822"/>
    <w:rsid w:val="00AA5AC2"/>
    <w:rsid w:val="00AB3084"/>
    <w:rsid w:val="00AB7CBA"/>
    <w:rsid w:val="00AB7D96"/>
    <w:rsid w:val="00AD10E1"/>
    <w:rsid w:val="00AD3C7B"/>
    <w:rsid w:val="00AD3EB9"/>
    <w:rsid w:val="00B20995"/>
    <w:rsid w:val="00B21AFF"/>
    <w:rsid w:val="00B26F31"/>
    <w:rsid w:val="00B30EEC"/>
    <w:rsid w:val="00B324FA"/>
    <w:rsid w:val="00B433CE"/>
    <w:rsid w:val="00B50815"/>
    <w:rsid w:val="00B51F17"/>
    <w:rsid w:val="00B653E7"/>
    <w:rsid w:val="00B65FB6"/>
    <w:rsid w:val="00B82737"/>
    <w:rsid w:val="00B86A70"/>
    <w:rsid w:val="00B93ECB"/>
    <w:rsid w:val="00BE7E80"/>
    <w:rsid w:val="00BF5D58"/>
    <w:rsid w:val="00C0610E"/>
    <w:rsid w:val="00C23917"/>
    <w:rsid w:val="00C30E26"/>
    <w:rsid w:val="00C31F9A"/>
    <w:rsid w:val="00C37887"/>
    <w:rsid w:val="00C44BD6"/>
    <w:rsid w:val="00C51566"/>
    <w:rsid w:val="00C577E8"/>
    <w:rsid w:val="00C579D4"/>
    <w:rsid w:val="00C624CD"/>
    <w:rsid w:val="00C65E5E"/>
    <w:rsid w:val="00C81759"/>
    <w:rsid w:val="00C87A8F"/>
    <w:rsid w:val="00C90037"/>
    <w:rsid w:val="00C901F7"/>
    <w:rsid w:val="00C948DD"/>
    <w:rsid w:val="00C95877"/>
    <w:rsid w:val="00CA60EA"/>
    <w:rsid w:val="00CB1482"/>
    <w:rsid w:val="00CB4ABE"/>
    <w:rsid w:val="00CB5113"/>
    <w:rsid w:val="00CB5ABF"/>
    <w:rsid w:val="00CB669F"/>
    <w:rsid w:val="00CE285A"/>
    <w:rsid w:val="00CE32F6"/>
    <w:rsid w:val="00D0280B"/>
    <w:rsid w:val="00D04ADB"/>
    <w:rsid w:val="00D12C3E"/>
    <w:rsid w:val="00D21625"/>
    <w:rsid w:val="00D225CC"/>
    <w:rsid w:val="00D24768"/>
    <w:rsid w:val="00D43454"/>
    <w:rsid w:val="00D51479"/>
    <w:rsid w:val="00D75EC9"/>
    <w:rsid w:val="00D87E1E"/>
    <w:rsid w:val="00D9219D"/>
    <w:rsid w:val="00D94C55"/>
    <w:rsid w:val="00DA3753"/>
    <w:rsid w:val="00DA4EDF"/>
    <w:rsid w:val="00DB56AC"/>
    <w:rsid w:val="00DB659B"/>
    <w:rsid w:val="00DD7AB8"/>
    <w:rsid w:val="00DE5436"/>
    <w:rsid w:val="00DF1058"/>
    <w:rsid w:val="00DF5659"/>
    <w:rsid w:val="00E13EFC"/>
    <w:rsid w:val="00E37E27"/>
    <w:rsid w:val="00E603E1"/>
    <w:rsid w:val="00E62EC9"/>
    <w:rsid w:val="00E65879"/>
    <w:rsid w:val="00E8163B"/>
    <w:rsid w:val="00E8164C"/>
    <w:rsid w:val="00EA1A7F"/>
    <w:rsid w:val="00EA1E1F"/>
    <w:rsid w:val="00EC2B7F"/>
    <w:rsid w:val="00EC3E62"/>
    <w:rsid w:val="00ED6A02"/>
    <w:rsid w:val="00EE1F05"/>
    <w:rsid w:val="00EE2B2F"/>
    <w:rsid w:val="00F00636"/>
    <w:rsid w:val="00F11C3F"/>
    <w:rsid w:val="00F1245E"/>
    <w:rsid w:val="00F17C7E"/>
    <w:rsid w:val="00F30C63"/>
    <w:rsid w:val="00F365A9"/>
    <w:rsid w:val="00F413EC"/>
    <w:rsid w:val="00F50296"/>
    <w:rsid w:val="00F75E9C"/>
    <w:rsid w:val="00F8435E"/>
    <w:rsid w:val="00F903D4"/>
    <w:rsid w:val="00F909F9"/>
    <w:rsid w:val="00F94E33"/>
    <w:rsid w:val="00F96221"/>
    <w:rsid w:val="00FA112B"/>
    <w:rsid w:val="00FA7CBD"/>
    <w:rsid w:val="00FB009B"/>
    <w:rsid w:val="00FB1473"/>
    <w:rsid w:val="00FD05D8"/>
    <w:rsid w:val="00FD2887"/>
    <w:rsid w:val="00FD51A0"/>
    <w:rsid w:val="00FD6C6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82DF980-2B2D-475D-B5C3-5621551C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473"/>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 w:type="paragraph" w:customStyle="1" w:styleId="m-4413056845451678652gmail-msolistparagraph">
    <w:name w:val="m_-4413056845451678652gmail-msolistparagraph"/>
    <w:basedOn w:val="Normal"/>
    <w:rsid w:val="00971D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971D7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71D7B"/>
    <w:rPr>
      <w:rFonts w:ascii="Arial" w:eastAsia="Times New Roman" w:hAnsi="Arial" w:cs="Arial"/>
      <w:sz w:val="18"/>
      <w:szCs w:val="20"/>
      <w:lang w:val="es-ES" w:eastAsia="es-ES"/>
    </w:rPr>
  </w:style>
  <w:style w:type="paragraph" w:customStyle="1" w:styleId="ROMANOS">
    <w:name w:val="ROMANOS"/>
    <w:basedOn w:val="Normal"/>
    <w:link w:val="ROMANOSCar"/>
    <w:rsid w:val="00971D7B"/>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971D7B"/>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30496">
      <w:bodyDiv w:val="1"/>
      <w:marLeft w:val="0"/>
      <w:marRight w:val="0"/>
      <w:marTop w:val="0"/>
      <w:marBottom w:val="0"/>
      <w:divBdr>
        <w:top w:val="none" w:sz="0" w:space="0" w:color="auto"/>
        <w:left w:val="none" w:sz="0" w:space="0" w:color="auto"/>
        <w:bottom w:val="none" w:sz="0" w:space="0" w:color="auto"/>
        <w:right w:val="none" w:sz="0" w:space="0" w:color="auto"/>
      </w:divBdr>
      <w:divsChild>
        <w:div w:id="615252104">
          <w:marLeft w:val="0"/>
          <w:marRight w:val="0"/>
          <w:marTop w:val="0"/>
          <w:marBottom w:val="0"/>
          <w:divBdr>
            <w:top w:val="none" w:sz="0" w:space="0" w:color="auto"/>
            <w:left w:val="none" w:sz="0" w:space="0" w:color="auto"/>
            <w:bottom w:val="none" w:sz="0" w:space="0" w:color="auto"/>
            <w:right w:val="none" w:sz="0" w:space="0" w:color="auto"/>
          </w:divBdr>
        </w:div>
        <w:div w:id="1888762575">
          <w:marLeft w:val="0"/>
          <w:marRight w:val="0"/>
          <w:marTop w:val="0"/>
          <w:marBottom w:val="0"/>
          <w:divBdr>
            <w:top w:val="none" w:sz="0" w:space="0" w:color="auto"/>
            <w:left w:val="none" w:sz="0" w:space="0" w:color="auto"/>
            <w:bottom w:val="none" w:sz="0" w:space="0" w:color="auto"/>
            <w:right w:val="none" w:sz="0" w:space="0" w:color="auto"/>
          </w:divBdr>
        </w:div>
        <w:div w:id="1017122874">
          <w:marLeft w:val="0"/>
          <w:marRight w:val="0"/>
          <w:marTop w:val="0"/>
          <w:marBottom w:val="0"/>
          <w:divBdr>
            <w:top w:val="none" w:sz="0" w:space="0" w:color="auto"/>
            <w:left w:val="none" w:sz="0" w:space="0" w:color="auto"/>
            <w:bottom w:val="none" w:sz="0" w:space="0" w:color="auto"/>
            <w:right w:val="none" w:sz="0" w:space="0" w:color="auto"/>
          </w:divBdr>
        </w:div>
        <w:div w:id="151606639">
          <w:marLeft w:val="0"/>
          <w:marRight w:val="0"/>
          <w:marTop w:val="0"/>
          <w:marBottom w:val="0"/>
          <w:divBdr>
            <w:top w:val="none" w:sz="0" w:space="0" w:color="auto"/>
            <w:left w:val="none" w:sz="0" w:space="0" w:color="auto"/>
            <w:bottom w:val="none" w:sz="0" w:space="0" w:color="auto"/>
            <w:right w:val="none" w:sz="0" w:space="0" w:color="auto"/>
          </w:divBdr>
        </w:div>
        <w:div w:id="870655077">
          <w:marLeft w:val="0"/>
          <w:marRight w:val="0"/>
          <w:marTop w:val="0"/>
          <w:marBottom w:val="0"/>
          <w:divBdr>
            <w:top w:val="none" w:sz="0" w:space="0" w:color="auto"/>
            <w:left w:val="none" w:sz="0" w:space="0" w:color="auto"/>
            <w:bottom w:val="none" w:sz="0" w:space="0" w:color="auto"/>
            <w:right w:val="none" w:sz="0" w:space="0" w:color="auto"/>
          </w:divBdr>
        </w:div>
        <w:div w:id="1141775876">
          <w:marLeft w:val="0"/>
          <w:marRight w:val="0"/>
          <w:marTop w:val="0"/>
          <w:marBottom w:val="0"/>
          <w:divBdr>
            <w:top w:val="none" w:sz="0" w:space="0" w:color="auto"/>
            <w:left w:val="none" w:sz="0" w:space="0" w:color="auto"/>
            <w:bottom w:val="none" w:sz="0" w:space="0" w:color="auto"/>
            <w:right w:val="none" w:sz="0" w:space="0" w:color="auto"/>
          </w:divBdr>
        </w:div>
        <w:div w:id="172038643">
          <w:marLeft w:val="0"/>
          <w:marRight w:val="0"/>
          <w:marTop w:val="0"/>
          <w:marBottom w:val="0"/>
          <w:divBdr>
            <w:top w:val="none" w:sz="0" w:space="0" w:color="auto"/>
            <w:left w:val="none" w:sz="0" w:space="0" w:color="auto"/>
            <w:bottom w:val="none" w:sz="0" w:space="0" w:color="auto"/>
            <w:right w:val="none" w:sz="0" w:space="0" w:color="auto"/>
          </w:divBdr>
        </w:div>
      </w:divsChild>
    </w:div>
    <w:div w:id="631786608">
      <w:bodyDiv w:val="1"/>
      <w:marLeft w:val="0"/>
      <w:marRight w:val="0"/>
      <w:marTop w:val="0"/>
      <w:marBottom w:val="0"/>
      <w:divBdr>
        <w:top w:val="none" w:sz="0" w:space="0" w:color="auto"/>
        <w:left w:val="none" w:sz="0" w:space="0" w:color="auto"/>
        <w:bottom w:val="none" w:sz="0" w:space="0" w:color="auto"/>
        <w:right w:val="none" w:sz="0" w:space="0" w:color="auto"/>
      </w:divBdr>
      <w:divsChild>
        <w:div w:id="1973095102">
          <w:marLeft w:val="0"/>
          <w:marRight w:val="0"/>
          <w:marTop w:val="0"/>
          <w:marBottom w:val="0"/>
          <w:divBdr>
            <w:top w:val="none" w:sz="0" w:space="0" w:color="auto"/>
            <w:left w:val="none" w:sz="0" w:space="0" w:color="auto"/>
            <w:bottom w:val="none" w:sz="0" w:space="0" w:color="auto"/>
            <w:right w:val="none" w:sz="0" w:space="0" w:color="auto"/>
          </w:divBdr>
          <w:divsChild>
            <w:div w:id="423190377">
              <w:marLeft w:val="0"/>
              <w:marRight w:val="0"/>
              <w:marTop w:val="100"/>
              <w:marBottom w:val="100"/>
              <w:divBdr>
                <w:top w:val="none" w:sz="0" w:space="0" w:color="auto"/>
                <w:left w:val="none" w:sz="0" w:space="0" w:color="auto"/>
                <w:bottom w:val="none" w:sz="0" w:space="0" w:color="auto"/>
                <w:right w:val="none" w:sz="0" w:space="0" w:color="auto"/>
              </w:divBdr>
              <w:divsChild>
                <w:div w:id="415397937">
                  <w:marLeft w:val="0"/>
                  <w:marRight w:val="0"/>
                  <w:marTop w:val="0"/>
                  <w:marBottom w:val="0"/>
                  <w:divBdr>
                    <w:top w:val="single" w:sz="6" w:space="0" w:color="777677"/>
                    <w:left w:val="single" w:sz="6" w:space="0" w:color="777677"/>
                    <w:bottom w:val="single" w:sz="6" w:space="0" w:color="777677"/>
                    <w:right w:val="single" w:sz="6" w:space="0" w:color="777677"/>
                  </w:divBdr>
                  <w:divsChild>
                    <w:div w:id="259457388">
                      <w:marLeft w:val="0"/>
                      <w:marRight w:val="0"/>
                      <w:marTop w:val="0"/>
                      <w:marBottom w:val="0"/>
                      <w:divBdr>
                        <w:top w:val="none" w:sz="0" w:space="0" w:color="auto"/>
                        <w:left w:val="none" w:sz="0" w:space="0" w:color="auto"/>
                        <w:bottom w:val="none" w:sz="0" w:space="0" w:color="auto"/>
                        <w:right w:val="none" w:sz="0" w:space="0" w:color="auto"/>
                      </w:divBdr>
                      <w:divsChild>
                        <w:div w:id="1633438982">
                          <w:marLeft w:val="0"/>
                          <w:marRight w:val="0"/>
                          <w:marTop w:val="0"/>
                          <w:marBottom w:val="0"/>
                          <w:divBdr>
                            <w:top w:val="none" w:sz="0" w:space="0" w:color="auto"/>
                            <w:left w:val="none" w:sz="0" w:space="0" w:color="auto"/>
                            <w:bottom w:val="none" w:sz="0" w:space="0" w:color="auto"/>
                            <w:right w:val="none" w:sz="0" w:space="0" w:color="auto"/>
                          </w:divBdr>
                          <w:divsChild>
                            <w:div w:id="14825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7320">
      <w:bodyDiv w:val="1"/>
      <w:marLeft w:val="0"/>
      <w:marRight w:val="0"/>
      <w:marTop w:val="0"/>
      <w:marBottom w:val="0"/>
      <w:divBdr>
        <w:top w:val="none" w:sz="0" w:space="0" w:color="auto"/>
        <w:left w:val="none" w:sz="0" w:space="0" w:color="auto"/>
        <w:bottom w:val="none" w:sz="0" w:space="0" w:color="auto"/>
        <w:right w:val="none" w:sz="0" w:space="0" w:color="auto"/>
      </w:divBdr>
      <w:divsChild>
        <w:div w:id="1431196445">
          <w:marLeft w:val="0"/>
          <w:marRight w:val="0"/>
          <w:marTop w:val="0"/>
          <w:marBottom w:val="0"/>
          <w:divBdr>
            <w:top w:val="none" w:sz="0" w:space="0" w:color="auto"/>
            <w:left w:val="none" w:sz="0" w:space="0" w:color="auto"/>
            <w:bottom w:val="none" w:sz="0" w:space="0" w:color="auto"/>
            <w:right w:val="none" w:sz="0" w:space="0" w:color="auto"/>
          </w:divBdr>
        </w:div>
        <w:div w:id="360857319">
          <w:marLeft w:val="0"/>
          <w:marRight w:val="0"/>
          <w:marTop w:val="0"/>
          <w:marBottom w:val="0"/>
          <w:divBdr>
            <w:top w:val="none" w:sz="0" w:space="0" w:color="auto"/>
            <w:left w:val="none" w:sz="0" w:space="0" w:color="auto"/>
            <w:bottom w:val="none" w:sz="0" w:space="0" w:color="auto"/>
            <w:right w:val="none" w:sz="0" w:space="0" w:color="auto"/>
          </w:divBdr>
        </w:div>
        <w:div w:id="1097406972">
          <w:marLeft w:val="0"/>
          <w:marRight w:val="0"/>
          <w:marTop w:val="0"/>
          <w:marBottom w:val="0"/>
          <w:divBdr>
            <w:top w:val="none" w:sz="0" w:space="0" w:color="auto"/>
            <w:left w:val="none" w:sz="0" w:space="0" w:color="auto"/>
            <w:bottom w:val="none" w:sz="0" w:space="0" w:color="auto"/>
            <w:right w:val="none" w:sz="0" w:space="0" w:color="auto"/>
          </w:divBdr>
        </w:div>
        <w:div w:id="1885025604">
          <w:marLeft w:val="0"/>
          <w:marRight w:val="0"/>
          <w:marTop w:val="0"/>
          <w:marBottom w:val="0"/>
          <w:divBdr>
            <w:top w:val="none" w:sz="0" w:space="0" w:color="auto"/>
            <w:left w:val="none" w:sz="0" w:space="0" w:color="auto"/>
            <w:bottom w:val="none" w:sz="0" w:space="0" w:color="auto"/>
            <w:right w:val="none" w:sz="0" w:space="0" w:color="auto"/>
          </w:divBdr>
        </w:div>
        <w:div w:id="2031645018">
          <w:marLeft w:val="0"/>
          <w:marRight w:val="0"/>
          <w:marTop w:val="0"/>
          <w:marBottom w:val="0"/>
          <w:divBdr>
            <w:top w:val="none" w:sz="0" w:space="0" w:color="auto"/>
            <w:left w:val="none" w:sz="0" w:space="0" w:color="auto"/>
            <w:bottom w:val="none" w:sz="0" w:space="0" w:color="auto"/>
            <w:right w:val="none" w:sz="0" w:space="0" w:color="auto"/>
          </w:divBdr>
        </w:div>
        <w:div w:id="797800169">
          <w:marLeft w:val="0"/>
          <w:marRight w:val="0"/>
          <w:marTop w:val="0"/>
          <w:marBottom w:val="0"/>
          <w:divBdr>
            <w:top w:val="none" w:sz="0" w:space="0" w:color="auto"/>
            <w:left w:val="none" w:sz="0" w:space="0" w:color="auto"/>
            <w:bottom w:val="none" w:sz="0" w:space="0" w:color="auto"/>
            <w:right w:val="none" w:sz="0" w:space="0" w:color="auto"/>
          </w:divBdr>
        </w:div>
        <w:div w:id="1818496698">
          <w:marLeft w:val="0"/>
          <w:marRight w:val="0"/>
          <w:marTop w:val="0"/>
          <w:marBottom w:val="0"/>
          <w:divBdr>
            <w:top w:val="none" w:sz="0" w:space="0" w:color="auto"/>
            <w:left w:val="none" w:sz="0" w:space="0" w:color="auto"/>
            <w:bottom w:val="none" w:sz="0" w:space="0" w:color="auto"/>
            <w:right w:val="none" w:sz="0" w:space="0" w:color="auto"/>
          </w:divBdr>
        </w:div>
        <w:div w:id="2106270303">
          <w:marLeft w:val="0"/>
          <w:marRight w:val="0"/>
          <w:marTop w:val="0"/>
          <w:marBottom w:val="0"/>
          <w:divBdr>
            <w:top w:val="none" w:sz="0" w:space="0" w:color="auto"/>
            <w:left w:val="none" w:sz="0" w:space="0" w:color="auto"/>
            <w:bottom w:val="none" w:sz="0" w:space="0" w:color="auto"/>
            <w:right w:val="none" w:sz="0" w:space="0" w:color="auto"/>
          </w:divBdr>
        </w:div>
        <w:div w:id="865363298">
          <w:marLeft w:val="0"/>
          <w:marRight w:val="0"/>
          <w:marTop w:val="0"/>
          <w:marBottom w:val="0"/>
          <w:divBdr>
            <w:top w:val="none" w:sz="0" w:space="0" w:color="auto"/>
            <w:left w:val="none" w:sz="0" w:space="0" w:color="auto"/>
            <w:bottom w:val="none" w:sz="0" w:space="0" w:color="auto"/>
            <w:right w:val="none" w:sz="0" w:space="0" w:color="auto"/>
          </w:divBdr>
        </w:div>
        <w:div w:id="267469518">
          <w:marLeft w:val="0"/>
          <w:marRight w:val="0"/>
          <w:marTop w:val="0"/>
          <w:marBottom w:val="0"/>
          <w:divBdr>
            <w:top w:val="none" w:sz="0" w:space="0" w:color="auto"/>
            <w:left w:val="none" w:sz="0" w:space="0" w:color="auto"/>
            <w:bottom w:val="none" w:sz="0" w:space="0" w:color="auto"/>
            <w:right w:val="none" w:sz="0" w:space="0" w:color="auto"/>
          </w:divBdr>
        </w:div>
        <w:div w:id="1943756012">
          <w:marLeft w:val="0"/>
          <w:marRight w:val="0"/>
          <w:marTop w:val="0"/>
          <w:marBottom w:val="0"/>
          <w:divBdr>
            <w:top w:val="none" w:sz="0" w:space="0" w:color="auto"/>
            <w:left w:val="none" w:sz="0" w:space="0" w:color="auto"/>
            <w:bottom w:val="none" w:sz="0" w:space="0" w:color="auto"/>
            <w:right w:val="none" w:sz="0" w:space="0" w:color="auto"/>
          </w:divBdr>
        </w:div>
        <w:div w:id="2052606163">
          <w:marLeft w:val="0"/>
          <w:marRight w:val="0"/>
          <w:marTop w:val="0"/>
          <w:marBottom w:val="0"/>
          <w:divBdr>
            <w:top w:val="none" w:sz="0" w:space="0" w:color="auto"/>
            <w:left w:val="none" w:sz="0" w:space="0" w:color="auto"/>
            <w:bottom w:val="none" w:sz="0" w:space="0" w:color="auto"/>
            <w:right w:val="none" w:sz="0" w:space="0" w:color="auto"/>
          </w:divBdr>
        </w:div>
        <w:div w:id="1879707402">
          <w:marLeft w:val="0"/>
          <w:marRight w:val="0"/>
          <w:marTop w:val="0"/>
          <w:marBottom w:val="0"/>
          <w:divBdr>
            <w:top w:val="none" w:sz="0" w:space="0" w:color="auto"/>
            <w:left w:val="none" w:sz="0" w:space="0" w:color="auto"/>
            <w:bottom w:val="none" w:sz="0" w:space="0" w:color="auto"/>
            <w:right w:val="none" w:sz="0" w:space="0" w:color="auto"/>
          </w:divBdr>
        </w:div>
        <w:div w:id="1820151175">
          <w:marLeft w:val="0"/>
          <w:marRight w:val="0"/>
          <w:marTop w:val="0"/>
          <w:marBottom w:val="0"/>
          <w:divBdr>
            <w:top w:val="none" w:sz="0" w:space="0" w:color="auto"/>
            <w:left w:val="none" w:sz="0" w:space="0" w:color="auto"/>
            <w:bottom w:val="none" w:sz="0" w:space="0" w:color="auto"/>
            <w:right w:val="none" w:sz="0" w:space="0" w:color="auto"/>
          </w:divBdr>
        </w:div>
        <w:div w:id="1303537683">
          <w:marLeft w:val="0"/>
          <w:marRight w:val="0"/>
          <w:marTop w:val="0"/>
          <w:marBottom w:val="0"/>
          <w:divBdr>
            <w:top w:val="none" w:sz="0" w:space="0" w:color="auto"/>
            <w:left w:val="none" w:sz="0" w:space="0" w:color="auto"/>
            <w:bottom w:val="none" w:sz="0" w:space="0" w:color="auto"/>
            <w:right w:val="none" w:sz="0" w:space="0" w:color="auto"/>
          </w:divBdr>
        </w:div>
        <w:div w:id="1487429490">
          <w:marLeft w:val="0"/>
          <w:marRight w:val="0"/>
          <w:marTop w:val="0"/>
          <w:marBottom w:val="0"/>
          <w:divBdr>
            <w:top w:val="none" w:sz="0" w:space="0" w:color="auto"/>
            <w:left w:val="none" w:sz="0" w:space="0" w:color="auto"/>
            <w:bottom w:val="none" w:sz="0" w:space="0" w:color="auto"/>
            <w:right w:val="none" w:sz="0" w:space="0" w:color="auto"/>
          </w:divBdr>
        </w:div>
        <w:div w:id="1081029278">
          <w:marLeft w:val="0"/>
          <w:marRight w:val="0"/>
          <w:marTop w:val="0"/>
          <w:marBottom w:val="0"/>
          <w:divBdr>
            <w:top w:val="none" w:sz="0" w:space="0" w:color="auto"/>
            <w:left w:val="none" w:sz="0" w:space="0" w:color="auto"/>
            <w:bottom w:val="none" w:sz="0" w:space="0" w:color="auto"/>
            <w:right w:val="none" w:sz="0" w:space="0" w:color="auto"/>
          </w:divBdr>
        </w:div>
        <w:div w:id="1542327181">
          <w:marLeft w:val="0"/>
          <w:marRight w:val="0"/>
          <w:marTop w:val="0"/>
          <w:marBottom w:val="0"/>
          <w:divBdr>
            <w:top w:val="none" w:sz="0" w:space="0" w:color="auto"/>
            <w:left w:val="none" w:sz="0" w:space="0" w:color="auto"/>
            <w:bottom w:val="none" w:sz="0" w:space="0" w:color="auto"/>
            <w:right w:val="none" w:sz="0" w:space="0" w:color="auto"/>
          </w:divBdr>
        </w:div>
        <w:div w:id="833298676">
          <w:marLeft w:val="0"/>
          <w:marRight w:val="0"/>
          <w:marTop w:val="0"/>
          <w:marBottom w:val="0"/>
          <w:divBdr>
            <w:top w:val="none" w:sz="0" w:space="0" w:color="auto"/>
            <w:left w:val="none" w:sz="0" w:space="0" w:color="auto"/>
            <w:bottom w:val="none" w:sz="0" w:space="0" w:color="auto"/>
            <w:right w:val="none" w:sz="0" w:space="0" w:color="auto"/>
          </w:divBdr>
        </w:div>
        <w:div w:id="1089930593">
          <w:marLeft w:val="0"/>
          <w:marRight w:val="0"/>
          <w:marTop w:val="0"/>
          <w:marBottom w:val="0"/>
          <w:divBdr>
            <w:top w:val="none" w:sz="0" w:space="0" w:color="auto"/>
            <w:left w:val="none" w:sz="0" w:space="0" w:color="auto"/>
            <w:bottom w:val="none" w:sz="0" w:space="0" w:color="auto"/>
            <w:right w:val="none" w:sz="0" w:space="0" w:color="auto"/>
          </w:divBdr>
        </w:div>
        <w:div w:id="1459059501">
          <w:marLeft w:val="0"/>
          <w:marRight w:val="0"/>
          <w:marTop w:val="0"/>
          <w:marBottom w:val="0"/>
          <w:divBdr>
            <w:top w:val="none" w:sz="0" w:space="0" w:color="auto"/>
            <w:left w:val="none" w:sz="0" w:space="0" w:color="auto"/>
            <w:bottom w:val="none" w:sz="0" w:space="0" w:color="auto"/>
            <w:right w:val="none" w:sz="0" w:space="0" w:color="auto"/>
          </w:divBdr>
        </w:div>
        <w:div w:id="557281032">
          <w:marLeft w:val="0"/>
          <w:marRight w:val="0"/>
          <w:marTop w:val="0"/>
          <w:marBottom w:val="0"/>
          <w:divBdr>
            <w:top w:val="none" w:sz="0" w:space="0" w:color="auto"/>
            <w:left w:val="none" w:sz="0" w:space="0" w:color="auto"/>
            <w:bottom w:val="none" w:sz="0" w:space="0" w:color="auto"/>
            <w:right w:val="none" w:sz="0" w:space="0" w:color="auto"/>
          </w:divBdr>
        </w:div>
        <w:div w:id="868301355">
          <w:marLeft w:val="0"/>
          <w:marRight w:val="0"/>
          <w:marTop w:val="0"/>
          <w:marBottom w:val="0"/>
          <w:divBdr>
            <w:top w:val="none" w:sz="0" w:space="0" w:color="auto"/>
            <w:left w:val="none" w:sz="0" w:space="0" w:color="auto"/>
            <w:bottom w:val="none" w:sz="0" w:space="0" w:color="auto"/>
            <w:right w:val="none" w:sz="0" w:space="0" w:color="auto"/>
          </w:divBdr>
        </w:div>
        <w:div w:id="204832656">
          <w:marLeft w:val="0"/>
          <w:marRight w:val="0"/>
          <w:marTop w:val="0"/>
          <w:marBottom w:val="0"/>
          <w:divBdr>
            <w:top w:val="none" w:sz="0" w:space="0" w:color="auto"/>
            <w:left w:val="none" w:sz="0" w:space="0" w:color="auto"/>
            <w:bottom w:val="none" w:sz="0" w:space="0" w:color="auto"/>
            <w:right w:val="none" w:sz="0" w:space="0" w:color="auto"/>
          </w:divBdr>
        </w:div>
        <w:div w:id="1685090370">
          <w:marLeft w:val="0"/>
          <w:marRight w:val="0"/>
          <w:marTop w:val="0"/>
          <w:marBottom w:val="0"/>
          <w:divBdr>
            <w:top w:val="none" w:sz="0" w:space="0" w:color="auto"/>
            <w:left w:val="none" w:sz="0" w:space="0" w:color="auto"/>
            <w:bottom w:val="none" w:sz="0" w:space="0" w:color="auto"/>
            <w:right w:val="none" w:sz="0" w:space="0" w:color="auto"/>
          </w:divBdr>
        </w:div>
        <w:div w:id="1281063775">
          <w:marLeft w:val="0"/>
          <w:marRight w:val="0"/>
          <w:marTop w:val="0"/>
          <w:marBottom w:val="0"/>
          <w:divBdr>
            <w:top w:val="none" w:sz="0" w:space="0" w:color="auto"/>
            <w:left w:val="none" w:sz="0" w:space="0" w:color="auto"/>
            <w:bottom w:val="none" w:sz="0" w:space="0" w:color="auto"/>
            <w:right w:val="none" w:sz="0" w:space="0" w:color="auto"/>
          </w:divBdr>
        </w:div>
        <w:div w:id="90243434">
          <w:marLeft w:val="0"/>
          <w:marRight w:val="0"/>
          <w:marTop w:val="0"/>
          <w:marBottom w:val="0"/>
          <w:divBdr>
            <w:top w:val="none" w:sz="0" w:space="0" w:color="auto"/>
            <w:left w:val="none" w:sz="0" w:space="0" w:color="auto"/>
            <w:bottom w:val="none" w:sz="0" w:space="0" w:color="auto"/>
            <w:right w:val="none" w:sz="0" w:space="0" w:color="auto"/>
          </w:divBdr>
        </w:div>
        <w:div w:id="984890315">
          <w:marLeft w:val="0"/>
          <w:marRight w:val="0"/>
          <w:marTop w:val="0"/>
          <w:marBottom w:val="0"/>
          <w:divBdr>
            <w:top w:val="none" w:sz="0" w:space="0" w:color="auto"/>
            <w:left w:val="none" w:sz="0" w:space="0" w:color="auto"/>
            <w:bottom w:val="none" w:sz="0" w:space="0" w:color="auto"/>
            <w:right w:val="none" w:sz="0" w:space="0" w:color="auto"/>
          </w:divBdr>
        </w:div>
        <w:div w:id="1827627526">
          <w:marLeft w:val="0"/>
          <w:marRight w:val="0"/>
          <w:marTop w:val="0"/>
          <w:marBottom w:val="0"/>
          <w:divBdr>
            <w:top w:val="none" w:sz="0" w:space="0" w:color="auto"/>
            <w:left w:val="none" w:sz="0" w:space="0" w:color="auto"/>
            <w:bottom w:val="none" w:sz="0" w:space="0" w:color="auto"/>
            <w:right w:val="none" w:sz="0" w:space="0" w:color="auto"/>
          </w:divBdr>
        </w:div>
      </w:divsChild>
    </w:div>
    <w:div w:id="883055836">
      <w:bodyDiv w:val="1"/>
      <w:marLeft w:val="0"/>
      <w:marRight w:val="0"/>
      <w:marTop w:val="0"/>
      <w:marBottom w:val="0"/>
      <w:divBdr>
        <w:top w:val="none" w:sz="0" w:space="0" w:color="auto"/>
        <w:left w:val="none" w:sz="0" w:space="0" w:color="auto"/>
        <w:bottom w:val="none" w:sz="0" w:space="0" w:color="auto"/>
        <w:right w:val="none" w:sz="0" w:space="0" w:color="auto"/>
      </w:divBdr>
      <w:divsChild>
        <w:div w:id="1512840839">
          <w:marLeft w:val="0"/>
          <w:marRight w:val="0"/>
          <w:marTop w:val="0"/>
          <w:marBottom w:val="0"/>
          <w:divBdr>
            <w:top w:val="none" w:sz="0" w:space="0" w:color="auto"/>
            <w:left w:val="none" w:sz="0" w:space="0" w:color="auto"/>
            <w:bottom w:val="none" w:sz="0" w:space="0" w:color="auto"/>
            <w:right w:val="none" w:sz="0" w:space="0" w:color="auto"/>
          </w:divBdr>
        </w:div>
        <w:div w:id="704254677">
          <w:marLeft w:val="0"/>
          <w:marRight w:val="0"/>
          <w:marTop w:val="0"/>
          <w:marBottom w:val="0"/>
          <w:divBdr>
            <w:top w:val="none" w:sz="0" w:space="0" w:color="auto"/>
            <w:left w:val="none" w:sz="0" w:space="0" w:color="auto"/>
            <w:bottom w:val="none" w:sz="0" w:space="0" w:color="auto"/>
            <w:right w:val="none" w:sz="0" w:space="0" w:color="auto"/>
          </w:divBdr>
        </w:div>
        <w:div w:id="47924547">
          <w:marLeft w:val="0"/>
          <w:marRight w:val="0"/>
          <w:marTop w:val="0"/>
          <w:marBottom w:val="0"/>
          <w:divBdr>
            <w:top w:val="none" w:sz="0" w:space="0" w:color="auto"/>
            <w:left w:val="none" w:sz="0" w:space="0" w:color="auto"/>
            <w:bottom w:val="none" w:sz="0" w:space="0" w:color="auto"/>
            <w:right w:val="none" w:sz="0" w:space="0" w:color="auto"/>
          </w:divBdr>
        </w:div>
        <w:div w:id="875506136">
          <w:marLeft w:val="0"/>
          <w:marRight w:val="0"/>
          <w:marTop w:val="0"/>
          <w:marBottom w:val="0"/>
          <w:divBdr>
            <w:top w:val="none" w:sz="0" w:space="0" w:color="auto"/>
            <w:left w:val="none" w:sz="0" w:space="0" w:color="auto"/>
            <w:bottom w:val="none" w:sz="0" w:space="0" w:color="auto"/>
            <w:right w:val="none" w:sz="0" w:space="0" w:color="auto"/>
          </w:divBdr>
        </w:div>
        <w:div w:id="1642350123">
          <w:marLeft w:val="0"/>
          <w:marRight w:val="0"/>
          <w:marTop w:val="0"/>
          <w:marBottom w:val="0"/>
          <w:divBdr>
            <w:top w:val="none" w:sz="0" w:space="0" w:color="auto"/>
            <w:left w:val="none" w:sz="0" w:space="0" w:color="auto"/>
            <w:bottom w:val="none" w:sz="0" w:space="0" w:color="auto"/>
            <w:right w:val="none" w:sz="0" w:space="0" w:color="auto"/>
          </w:divBdr>
        </w:div>
        <w:div w:id="1769426805">
          <w:marLeft w:val="0"/>
          <w:marRight w:val="0"/>
          <w:marTop w:val="0"/>
          <w:marBottom w:val="0"/>
          <w:divBdr>
            <w:top w:val="none" w:sz="0" w:space="0" w:color="auto"/>
            <w:left w:val="none" w:sz="0" w:space="0" w:color="auto"/>
            <w:bottom w:val="none" w:sz="0" w:space="0" w:color="auto"/>
            <w:right w:val="none" w:sz="0" w:space="0" w:color="auto"/>
          </w:divBdr>
        </w:div>
        <w:div w:id="1616130112">
          <w:marLeft w:val="0"/>
          <w:marRight w:val="0"/>
          <w:marTop w:val="0"/>
          <w:marBottom w:val="0"/>
          <w:divBdr>
            <w:top w:val="none" w:sz="0" w:space="0" w:color="auto"/>
            <w:left w:val="none" w:sz="0" w:space="0" w:color="auto"/>
            <w:bottom w:val="none" w:sz="0" w:space="0" w:color="auto"/>
            <w:right w:val="none" w:sz="0" w:space="0" w:color="auto"/>
          </w:divBdr>
        </w:div>
        <w:div w:id="441655261">
          <w:marLeft w:val="0"/>
          <w:marRight w:val="0"/>
          <w:marTop w:val="0"/>
          <w:marBottom w:val="0"/>
          <w:divBdr>
            <w:top w:val="none" w:sz="0" w:space="0" w:color="auto"/>
            <w:left w:val="none" w:sz="0" w:space="0" w:color="auto"/>
            <w:bottom w:val="none" w:sz="0" w:space="0" w:color="auto"/>
            <w:right w:val="none" w:sz="0" w:space="0" w:color="auto"/>
          </w:divBdr>
        </w:div>
        <w:div w:id="1626427585">
          <w:marLeft w:val="0"/>
          <w:marRight w:val="0"/>
          <w:marTop w:val="0"/>
          <w:marBottom w:val="0"/>
          <w:divBdr>
            <w:top w:val="none" w:sz="0" w:space="0" w:color="auto"/>
            <w:left w:val="none" w:sz="0" w:space="0" w:color="auto"/>
            <w:bottom w:val="none" w:sz="0" w:space="0" w:color="auto"/>
            <w:right w:val="none" w:sz="0" w:space="0" w:color="auto"/>
          </w:divBdr>
        </w:div>
        <w:div w:id="383257951">
          <w:marLeft w:val="0"/>
          <w:marRight w:val="0"/>
          <w:marTop w:val="0"/>
          <w:marBottom w:val="0"/>
          <w:divBdr>
            <w:top w:val="none" w:sz="0" w:space="0" w:color="auto"/>
            <w:left w:val="none" w:sz="0" w:space="0" w:color="auto"/>
            <w:bottom w:val="none" w:sz="0" w:space="0" w:color="auto"/>
            <w:right w:val="none" w:sz="0" w:space="0" w:color="auto"/>
          </w:divBdr>
        </w:div>
        <w:div w:id="2046516880">
          <w:marLeft w:val="0"/>
          <w:marRight w:val="0"/>
          <w:marTop w:val="0"/>
          <w:marBottom w:val="0"/>
          <w:divBdr>
            <w:top w:val="none" w:sz="0" w:space="0" w:color="auto"/>
            <w:left w:val="none" w:sz="0" w:space="0" w:color="auto"/>
            <w:bottom w:val="none" w:sz="0" w:space="0" w:color="auto"/>
            <w:right w:val="none" w:sz="0" w:space="0" w:color="auto"/>
          </w:divBdr>
        </w:div>
        <w:div w:id="1671761469">
          <w:marLeft w:val="0"/>
          <w:marRight w:val="0"/>
          <w:marTop w:val="0"/>
          <w:marBottom w:val="0"/>
          <w:divBdr>
            <w:top w:val="none" w:sz="0" w:space="0" w:color="auto"/>
            <w:left w:val="none" w:sz="0" w:space="0" w:color="auto"/>
            <w:bottom w:val="none" w:sz="0" w:space="0" w:color="auto"/>
            <w:right w:val="none" w:sz="0" w:space="0" w:color="auto"/>
          </w:divBdr>
        </w:div>
        <w:div w:id="1361080602">
          <w:marLeft w:val="0"/>
          <w:marRight w:val="0"/>
          <w:marTop w:val="0"/>
          <w:marBottom w:val="0"/>
          <w:divBdr>
            <w:top w:val="none" w:sz="0" w:space="0" w:color="auto"/>
            <w:left w:val="none" w:sz="0" w:space="0" w:color="auto"/>
            <w:bottom w:val="none" w:sz="0" w:space="0" w:color="auto"/>
            <w:right w:val="none" w:sz="0" w:space="0" w:color="auto"/>
          </w:divBdr>
        </w:div>
        <w:div w:id="181404397">
          <w:marLeft w:val="0"/>
          <w:marRight w:val="0"/>
          <w:marTop w:val="0"/>
          <w:marBottom w:val="0"/>
          <w:divBdr>
            <w:top w:val="none" w:sz="0" w:space="0" w:color="auto"/>
            <w:left w:val="none" w:sz="0" w:space="0" w:color="auto"/>
            <w:bottom w:val="none" w:sz="0" w:space="0" w:color="auto"/>
            <w:right w:val="none" w:sz="0" w:space="0" w:color="auto"/>
          </w:divBdr>
        </w:div>
        <w:div w:id="973144528">
          <w:marLeft w:val="0"/>
          <w:marRight w:val="0"/>
          <w:marTop w:val="0"/>
          <w:marBottom w:val="0"/>
          <w:divBdr>
            <w:top w:val="none" w:sz="0" w:space="0" w:color="auto"/>
            <w:left w:val="none" w:sz="0" w:space="0" w:color="auto"/>
            <w:bottom w:val="none" w:sz="0" w:space="0" w:color="auto"/>
            <w:right w:val="none" w:sz="0" w:space="0" w:color="auto"/>
          </w:divBdr>
        </w:div>
        <w:div w:id="604577243">
          <w:marLeft w:val="0"/>
          <w:marRight w:val="0"/>
          <w:marTop w:val="0"/>
          <w:marBottom w:val="0"/>
          <w:divBdr>
            <w:top w:val="none" w:sz="0" w:space="0" w:color="auto"/>
            <w:left w:val="none" w:sz="0" w:space="0" w:color="auto"/>
            <w:bottom w:val="none" w:sz="0" w:space="0" w:color="auto"/>
            <w:right w:val="none" w:sz="0" w:space="0" w:color="auto"/>
          </w:divBdr>
        </w:div>
        <w:div w:id="1803569648">
          <w:marLeft w:val="0"/>
          <w:marRight w:val="0"/>
          <w:marTop w:val="0"/>
          <w:marBottom w:val="0"/>
          <w:divBdr>
            <w:top w:val="none" w:sz="0" w:space="0" w:color="auto"/>
            <w:left w:val="none" w:sz="0" w:space="0" w:color="auto"/>
            <w:bottom w:val="none" w:sz="0" w:space="0" w:color="auto"/>
            <w:right w:val="none" w:sz="0" w:space="0" w:color="auto"/>
          </w:divBdr>
        </w:div>
        <w:div w:id="300814349">
          <w:marLeft w:val="0"/>
          <w:marRight w:val="0"/>
          <w:marTop w:val="0"/>
          <w:marBottom w:val="0"/>
          <w:divBdr>
            <w:top w:val="none" w:sz="0" w:space="0" w:color="auto"/>
            <w:left w:val="none" w:sz="0" w:space="0" w:color="auto"/>
            <w:bottom w:val="none" w:sz="0" w:space="0" w:color="auto"/>
            <w:right w:val="none" w:sz="0" w:space="0" w:color="auto"/>
          </w:divBdr>
        </w:div>
        <w:div w:id="1194535009">
          <w:marLeft w:val="0"/>
          <w:marRight w:val="0"/>
          <w:marTop w:val="0"/>
          <w:marBottom w:val="0"/>
          <w:divBdr>
            <w:top w:val="none" w:sz="0" w:space="0" w:color="auto"/>
            <w:left w:val="none" w:sz="0" w:space="0" w:color="auto"/>
            <w:bottom w:val="none" w:sz="0" w:space="0" w:color="auto"/>
            <w:right w:val="none" w:sz="0" w:space="0" w:color="auto"/>
          </w:divBdr>
        </w:div>
        <w:div w:id="774594761">
          <w:marLeft w:val="0"/>
          <w:marRight w:val="0"/>
          <w:marTop w:val="0"/>
          <w:marBottom w:val="0"/>
          <w:divBdr>
            <w:top w:val="none" w:sz="0" w:space="0" w:color="auto"/>
            <w:left w:val="none" w:sz="0" w:space="0" w:color="auto"/>
            <w:bottom w:val="none" w:sz="0" w:space="0" w:color="auto"/>
            <w:right w:val="none" w:sz="0" w:space="0" w:color="auto"/>
          </w:divBdr>
        </w:div>
        <w:div w:id="472330327">
          <w:marLeft w:val="0"/>
          <w:marRight w:val="0"/>
          <w:marTop w:val="0"/>
          <w:marBottom w:val="0"/>
          <w:divBdr>
            <w:top w:val="none" w:sz="0" w:space="0" w:color="auto"/>
            <w:left w:val="none" w:sz="0" w:space="0" w:color="auto"/>
            <w:bottom w:val="none" w:sz="0" w:space="0" w:color="auto"/>
            <w:right w:val="none" w:sz="0" w:space="0" w:color="auto"/>
          </w:divBdr>
        </w:div>
        <w:div w:id="112987001">
          <w:marLeft w:val="0"/>
          <w:marRight w:val="0"/>
          <w:marTop w:val="0"/>
          <w:marBottom w:val="0"/>
          <w:divBdr>
            <w:top w:val="none" w:sz="0" w:space="0" w:color="auto"/>
            <w:left w:val="none" w:sz="0" w:space="0" w:color="auto"/>
            <w:bottom w:val="none" w:sz="0" w:space="0" w:color="auto"/>
            <w:right w:val="none" w:sz="0" w:space="0" w:color="auto"/>
          </w:divBdr>
        </w:div>
        <w:div w:id="726681711">
          <w:marLeft w:val="0"/>
          <w:marRight w:val="0"/>
          <w:marTop w:val="0"/>
          <w:marBottom w:val="0"/>
          <w:divBdr>
            <w:top w:val="none" w:sz="0" w:space="0" w:color="auto"/>
            <w:left w:val="none" w:sz="0" w:space="0" w:color="auto"/>
            <w:bottom w:val="none" w:sz="0" w:space="0" w:color="auto"/>
            <w:right w:val="none" w:sz="0" w:space="0" w:color="auto"/>
          </w:divBdr>
        </w:div>
        <w:div w:id="1692759991">
          <w:marLeft w:val="0"/>
          <w:marRight w:val="0"/>
          <w:marTop w:val="0"/>
          <w:marBottom w:val="0"/>
          <w:divBdr>
            <w:top w:val="none" w:sz="0" w:space="0" w:color="auto"/>
            <w:left w:val="none" w:sz="0" w:space="0" w:color="auto"/>
            <w:bottom w:val="none" w:sz="0" w:space="0" w:color="auto"/>
            <w:right w:val="none" w:sz="0" w:space="0" w:color="auto"/>
          </w:divBdr>
        </w:div>
        <w:div w:id="1382972018">
          <w:marLeft w:val="0"/>
          <w:marRight w:val="0"/>
          <w:marTop w:val="0"/>
          <w:marBottom w:val="0"/>
          <w:divBdr>
            <w:top w:val="none" w:sz="0" w:space="0" w:color="auto"/>
            <w:left w:val="none" w:sz="0" w:space="0" w:color="auto"/>
            <w:bottom w:val="none" w:sz="0" w:space="0" w:color="auto"/>
            <w:right w:val="none" w:sz="0" w:space="0" w:color="auto"/>
          </w:divBdr>
        </w:div>
        <w:div w:id="310326356">
          <w:marLeft w:val="0"/>
          <w:marRight w:val="0"/>
          <w:marTop w:val="0"/>
          <w:marBottom w:val="0"/>
          <w:divBdr>
            <w:top w:val="none" w:sz="0" w:space="0" w:color="auto"/>
            <w:left w:val="none" w:sz="0" w:space="0" w:color="auto"/>
            <w:bottom w:val="none" w:sz="0" w:space="0" w:color="auto"/>
            <w:right w:val="none" w:sz="0" w:space="0" w:color="auto"/>
          </w:divBdr>
        </w:div>
        <w:div w:id="157045111">
          <w:marLeft w:val="0"/>
          <w:marRight w:val="0"/>
          <w:marTop w:val="0"/>
          <w:marBottom w:val="0"/>
          <w:divBdr>
            <w:top w:val="none" w:sz="0" w:space="0" w:color="auto"/>
            <w:left w:val="none" w:sz="0" w:space="0" w:color="auto"/>
            <w:bottom w:val="none" w:sz="0" w:space="0" w:color="auto"/>
            <w:right w:val="none" w:sz="0" w:space="0" w:color="auto"/>
          </w:divBdr>
        </w:div>
        <w:div w:id="1676881682">
          <w:marLeft w:val="0"/>
          <w:marRight w:val="0"/>
          <w:marTop w:val="0"/>
          <w:marBottom w:val="0"/>
          <w:divBdr>
            <w:top w:val="none" w:sz="0" w:space="0" w:color="auto"/>
            <w:left w:val="none" w:sz="0" w:space="0" w:color="auto"/>
            <w:bottom w:val="none" w:sz="0" w:space="0" w:color="auto"/>
            <w:right w:val="none" w:sz="0" w:space="0" w:color="auto"/>
          </w:divBdr>
        </w:div>
        <w:div w:id="1254245847">
          <w:marLeft w:val="0"/>
          <w:marRight w:val="0"/>
          <w:marTop w:val="0"/>
          <w:marBottom w:val="0"/>
          <w:divBdr>
            <w:top w:val="none" w:sz="0" w:space="0" w:color="auto"/>
            <w:left w:val="none" w:sz="0" w:space="0" w:color="auto"/>
            <w:bottom w:val="none" w:sz="0" w:space="0" w:color="auto"/>
            <w:right w:val="none" w:sz="0" w:space="0" w:color="auto"/>
          </w:divBdr>
        </w:div>
        <w:div w:id="1604453541">
          <w:marLeft w:val="0"/>
          <w:marRight w:val="0"/>
          <w:marTop w:val="0"/>
          <w:marBottom w:val="0"/>
          <w:divBdr>
            <w:top w:val="none" w:sz="0" w:space="0" w:color="auto"/>
            <w:left w:val="none" w:sz="0" w:space="0" w:color="auto"/>
            <w:bottom w:val="none" w:sz="0" w:space="0" w:color="auto"/>
            <w:right w:val="none" w:sz="0" w:space="0" w:color="auto"/>
          </w:divBdr>
        </w:div>
        <w:div w:id="1071654367">
          <w:marLeft w:val="0"/>
          <w:marRight w:val="0"/>
          <w:marTop w:val="0"/>
          <w:marBottom w:val="0"/>
          <w:divBdr>
            <w:top w:val="none" w:sz="0" w:space="0" w:color="auto"/>
            <w:left w:val="none" w:sz="0" w:space="0" w:color="auto"/>
            <w:bottom w:val="none" w:sz="0" w:space="0" w:color="auto"/>
            <w:right w:val="none" w:sz="0" w:space="0" w:color="auto"/>
          </w:divBdr>
        </w:div>
        <w:div w:id="1805153154">
          <w:marLeft w:val="0"/>
          <w:marRight w:val="0"/>
          <w:marTop w:val="0"/>
          <w:marBottom w:val="0"/>
          <w:divBdr>
            <w:top w:val="none" w:sz="0" w:space="0" w:color="auto"/>
            <w:left w:val="none" w:sz="0" w:space="0" w:color="auto"/>
            <w:bottom w:val="none" w:sz="0" w:space="0" w:color="auto"/>
            <w:right w:val="none" w:sz="0" w:space="0" w:color="auto"/>
          </w:divBdr>
        </w:div>
        <w:div w:id="1725643302">
          <w:marLeft w:val="0"/>
          <w:marRight w:val="0"/>
          <w:marTop w:val="0"/>
          <w:marBottom w:val="0"/>
          <w:divBdr>
            <w:top w:val="none" w:sz="0" w:space="0" w:color="auto"/>
            <w:left w:val="none" w:sz="0" w:space="0" w:color="auto"/>
            <w:bottom w:val="none" w:sz="0" w:space="0" w:color="auto"/>
            <w:right w:val="none" w:sz="0" w:space="0" w:color="auto"/>
          </w:divBdr>
        </w:div>
        <w:div w:id="1342968773">
          <w:marLeft w:val="0"/>
          <w:marRight w:val="0"/>
          <w:marTop w:val="0"/>
          <w:marBottom w:val="0"/>
          <w:divBdr>
            <w:top w:val="none" w:sz="0" w:space="0" w:color="auto"/>
            <w:left w:val="none" w:sz="0" w:space="0" w:color="auto"/>
            <w:bottom w:val="none" w:sz="0" w:space="0" w:color="auto"/>
            <w:right w:val="none" w:sz="0" w:space="0" w:color="auto"/>
          </w:divBdr>
        </w:div>
        <w:div w:id="2088726012">
          <w:marLeft w:val="0"/>
          <w:marRight w:val="0"/>
          <w:marTop w:val="0"/>
          <w:marBottom w:val="0"/>
          <w:divBdr>
            <w:top w:val="none" w:sz="0" w:space="0" w:color="auto"/>
            <w:left w:val="none" w:sz="0" w:space="0" w:color="auto"/>
            <w:bottom w:val="none" w:sz="0" w:space="0" w:color="auto"/>
            <w:right w:val="none" w:sz="0" w:space="0" w:color="auto"/>
          </w:divBdr>
        </w:div>
        <w:div w:id="226648955">
          <w:marLeft w:val="0"/>
          <w:marRight w:val="0"/>
          <w:marTop w:val="0"/>
          <w:marBottom w:val="0"/>
          <w:divBdr>
            <w:top w:val="none" w:sz="0" w:space="0" w:color="auto"/>
            <w:left w:val="none" w:sz="0" w:space="0" w:color="auto"/>
            <w:bottom w:val="none" w:sz="0" w:space="0" w:color="auto"/>
            <w:right w:val="none" w:sz="0" w:space="0" w:color="auto"/>
          </w:divBdr>
        </w:div>
        <w:div w:id="74401879">
          <w:marLeft w:val="0"/>
          <w:marRight w:val="0"/>
          <w:marTop w:val="0"/>
          <w:marBottom w:val="0"/>
          <w:divBdr>
            <w:top w:val="none" w:sz="0" w:space="0" w:color="auto"/>
            <w:left w:val="none" w:sz="0" w:space="0" w:color="auto"/>
            <w:bottom w:val="none" w:sz="0" w:space="0" w:color="auto"/>
            <w:right w:val="none" w:sz="0" w:space="0" w:color="auto"/>
          </w:divBdr>
        </w:div>
        <w:div w:id="1084718976">
          <w:marLeft w:val="0"/>
          <w:marRight w:val="0"/>
          <w:marTop w:val="0"/>
          <w:marBottom w:val="0"/>
          <w:divBdr>
            <w:top w:val="none" w:sz="0" w:space="0" w:color="auto"/>
            <w:left w:val="none" w:sz="0" w:space="0" w:color="auto"/>
            <w:bottom w:val="none" w:sz="0" w:space="0" w:color="auto"/>
            <w:right w:val="none" w:sz="0" w:space="0" w:color="auto"/>
          </w:divBdr>
        </w:div>
        <w:div w:id="80110252">
          <w:marLeft w:val="0"/>
          <w:marRight w:val="0"/>
          <w:marTop w:val="0"/>
          <w:marBottom w:val="0"/>
          <w:divBdr>
            <w:top w:val="none" w:sz="0" w:space="0" w:color="auto"/>
            <w:left w:val="none" w:sz="0" w:space="0" w:color="auto"/>
            <w:bottom w:val="none" w:sz="0" w:space="0" w:color="auto"/>
            <w:right w:val="none" w:sz="0" w:space="0" w:color="auto"/>
          </w:divBdr>
        </w:div>
        <w:div w:id="2108384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0BB92-E89E-4442-8738-AC9F93F41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8</Pages>
  <Words>3866</Words>
  <Characters>21263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SALMA</cp:lastModifiedBy>
  <cp:revision>5</cp:revision>
  <cp:lastPrinted>2019-09-10T18:31:00Z</cp:lastPrinted>
  <dcterms:created xsi:type="dcterms:W3CDTF">2019-09-24T17:59:00Z</dcterms:created>
  <dcterms:modified xsi:type="dcterms:W3CDTF">2019-11-04T20:47:00Z</dcterms:modified>
</cp:coreProperties>
</file>